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4E" w:rsidRDefault="0010544E" w:rsidP="0010544E">
      <w:pPr>
        <w:pStyle w:val="a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3.3.2</w:t>
      </w:r>
      <w:r w:rsidR="003B38D4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10544E" w:rsidRDefault="0010544E" w:rsidP="0010544E">
      <w:pPr>
        <w:pStyle w:val="a4"/>
        <w:jc w:val="right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10544E" w:rsidRDefault="0010544E" w:rsidP="0010544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10544E" w:rsidRDefault="0010544E" w:rsidP="0010544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10544E" w:rsidRDefault="0010544E" w:rsidP="0010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0544E" w:rsidRDefault="0010544E" w:rsidP="00105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«Областной многопрофильный техникум»</w:t>
      </w:r>
    </w:p>
    <w:p w:rsidR="0010544E" w:rsidRDefault="0010544E" w:rsidP="0010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44E" w:rsidRDefault="0010544E" w:rsidP="0010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44E" w:rsidRDefault="0010544E" w:rsidP="0010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44E" w:rsidRDefault="0010544E" w:rsidP="0010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44E" w:rsidRDefault="0010544E" w:rsidP="0010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44E" w:rsidRDefault="0010544E" w:rsidP="0010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44E" w:rsidRDefault="0010544E" w:rsidP="0010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44E" w:rsidRDefault="0010544E" w:rsidP="00105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0544E" w:rsidRDefault="0010544E" w:rsidP="001054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_ОПД.03_Административное право    __________</w:t>
      </w:r>
    </w:p>
    <w:p w:rsidR="0010544E" w:rsidRDefault="0010544E" w:rsidP="00105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F603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40.02.01 Право и организация социального обеспечения</w:t>
      </w:r>
    </w:p>
    <w:p w:rsidR="0010544E" w:rsidRDefault="0010544E" w:rsidP="00105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10544E" w:rsidRDefault="0010544E" w:rsidP="0010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Pr="0010544E" w:rsidRDefault="0010544E" w:rsidP="0010544E">
      <w:pPr>
        <w:pStyle w:val="a4"/>
        <w:rPr>
          <w:rFonts w:ascii="Times New Roman" w:hAnsi="Times New Roman"/>
          <w:sz w:val="24"/>
          <w:szCs w:val="24"/>
        </w:rPr>
      </w:pPr>
      <w:r w:rsidRPr="0010544E">
        <w:rPr>
          <w:rFonts w:ascii="Times New Roman" w:hAnsi="Times New Roman"/>
          <w:sz w:val="24"/>
          <w:szCs w:val="24"/>
        </w:rPr>
        <w:lastRenderedPageBreak/>
        <w:t>Рассмотрено на заседании методической комиссии</w:t>
      </w:r>
    </w:p>
    <w:p w:rsidR="0010544E" w:rsidRPr="0010544E" w:rsidRDefault="0010544E" w:rsidP="0010544E">
      <w:pPr>
        <w:pStyle w:val="a4"/>
        <w:rPr>
          <w:rFonts w:ascii="Times New Roman" w:hAnsi="Times New Roman"/>
          <w:sz w:val="24"/>
          <w:szCs w:val="24"/>
        </w:rPr>
      </w:pPr>
      <w:r w:rsidRPr="0010544E">
        <w:rPr>
          <w:rFonts w:ascii="Times New Roman" w:hAnsi="Times New Roman"/>
          <w:sz w:val="24"/>
          <w:szCs w:val="24"/>
        </w:rPr>
        <w:t>преподавателей проф.дисциплин и мастеров п/о</w:t>
      </w:r>
    </w:p>
    <w:p w:rsidR="0010544E" w:rsidRPr="0010544E" w:rsidRDefault="0010544E" w:rsidP="0010544E">
      <w:pPr>
        <w:pStyle w:val="a4"/>
        <w:rPr>
          <w:rFonts w:ascii="Times New Roman" w:hAnsi="Times New Roman"/>
          <w:sz w:val="24"/>
          <w:szCs w:val="24"/>
        </w:rPr>
      </w:pPr>
      <w:r w:rsidRPr="0010544E">
        <w:rPr>
          <w:rFonts w:ascii="Times New Roman" w:hAnsi="Times New Roman"/>
          <w:sz w:val="24"/>
          <w:szCs w:val="24"/>
        </w:rPr>
        <w:t>Протокол №________</w:t>
      </w:r>
    </w:p>
    <w:p w:rsidR="0010544E" w:rsidRPr="0010544E" w:rsidRDefault="0010544E" w:rsidP="0010544E">
      <w:pPr>
        <w:pStyle w:val="a4"/>
        <w:rPr>
          <w:rFonts w:ascii="Times New Roman" w:hAnsi="Times New Roman"/>
          <w:sz w:val="24"/>
          <w:szCs w:val="24"/>
        </w:rPr>
      </w:pPr>
      <w:r w:rsidRPr="0010544E">
        <w:rPr>
          <w:rFonts w:ascii="Times New Roman" w:hAnsi="Times New Roman"/>
          <w:sz w:val="24"/>
          <w:szCs w:val="24"/>
        </w:rPr>
        <w:t>_____________ Е.Г. Кошечкина</w:t>
      </w:r>
    </w:p>
    <w:p w:rsidR="0010544E" w:rsidRPr="0010544E" w:rsidRDefault="0010544E" w:rsidP="0010544E">
      <w:pPr>
        <w:pStyle w:val="a4"/>
        <w:rPr>
          <w:rFonts w:ascii="Times New Roman" w:hAnsi="Times New Roman"/>
          <w:sz w:val="24"/>
          <w:szCs w:val="24"/>
        </w:rPr>
      </w:pPr>
      <w:r w:rsidRPr="0010544E">
        <w:rPr>
          <w:rFonts w:ascii="Times New Roman" w:hAnsi="Times New Roman"/>
          <w:sz w:val="24"/>
          <w:szCs w:val="24"/>
        </w:rPr>
        <w:t>«__» _______________20</w:t>
      </w:r>
      <w:r>
        <w:rPr>
          <w:rFonts w:ascii="Times New Roman" w:hAnsi="Times New Roman"/>
          <w:sz w:val="24"/>
          <w:szCs w:val="24"/>
        </w:rPr>
        <w:t>19</w:t>
      </w:r>
      <w:r w:rsidRPr="0010544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10544E" w:rsidRDefault="0010544E" w:rsidP="001054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5A45" w:rsidRDefault="00175A45" w:rsidP="001054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5A45" w:rsidRDefault="00175A45" w:rsidP="001054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5A45" w:rsidRDefault="00175A45" w:rsidP="001054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4E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40.02.01 Право и организация социального обеспечения</w:t>
      </w:r>
    </w:p>
    <w:p w:rsidR="00175A45" w:rsidRDefault="00175A45" w:rsidP="0010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A45" w:rsidRPr="0010544E" w:rsidRDefault="00175A45" w:rsidP="0010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44E" w:rsidRPr="0010544E" w:rsidRDefault="0010544E" w:rsidP="0010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44E" w:rsidRDefault="0010544E" w:rsidP="0010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4E">
        <w:rPr>
          <w:rFonts w:ascii="Times New Roman" w:hAnsi="Times New Roman" w:cs="Times New Roman"/>
          <w:sz w:val="24"/>
          <w:szCs w:val="24"/>
        </w:rPr>
        <w:t>Организация – 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10544E" w:rsidRDefault="0010544E" w:rsidP="0010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A45" w:rsidRDefault="00175A45" w:rsidP="0010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A45" w:rsidRDefault="00175A45" w:rsidP="0010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44E" w:rsidRDefault="0010544E" w:rsidP="0010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175A45" w:rsidRDefault="00175A45" w:rsidP="0010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44E" w:rsidRPr="0010544E" w:rsidRDefault="0010544E" w:rsidP="00105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Осташкина Екатерина Николаевна, преподаватель проф.дисциплин ГБПОУ Областной многопрофильный техникум</w:t>
      </w: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10544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0"/>
        <w:jc w:val="center"/>
        <w:rPr>
          <w:b/>
        </w:rPr>
      </w:pPr>
      <w:r>
        <w:rPr>
          <w:b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08"/>
        <w:gridCol w:w="763"/>
      </w:tblGrid>
      <w:tr w:rsidR="0010544E" w:rsidTr="0010544E">
        <w:tc>
          <w:tcPr>
            <w:tcW w:w="0" w:type="auto"/>
            <w:gridSpan w:val="2"/>
            <w:hideMark/>
          </w:tcPr>
          <w:p w:rsidR="0010544E" w:rsidRDefault="0010544E">
            <w:pPr>
              <w:widowControl w:val="0"/>
              <w:spacing w:before="120"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10544E" w:rsidTr="0010544E">
        <w:tc>
          <w:tcPr>
            <w:tcW w:w="9464" w:type="dxa"/>
            <w:hideMark/>
          </w:tcPr>
          <w:p w:rsidR="0010544E" w:rsidRDefault="00AD7A51">
            <w:pPr>
              <w:widowControl w:val="0"/>
              <w:tabs>
                <w:tab w:val="left" w:pos="225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10544E">
              <w:rPr>
                <w:rFonts w:ascii="Times New Roman" w:eastAsia="Calibri" w:hAnsi="Times New Roman" w:cs="Times New Roman"/>
                <w:sz w:val="24"/>
                <w:szCs w:val="24"/>
              </w:rPr>
              <w:t>ПАСПОРТ  ПРОГРАММЫ УЧЕБНОЙ ДИСЦИПЛИНЫ</w:t>
            </w:r>
          </w:p>
        </w:tc>
        <w:tc>
          <w:tcPr>
            <w:tcW w:w="815" w:type="dxa"/>
          </w:tcPr>
          <w:p w:rsidR="0010544E" w:rsidRDefault="0010544E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10544E" w:rsidTr="0010544E">
        <w:tc>
          <w:tcPr>
            <w:tcW w:w="9464" w:type="dxa"/>
            <w:hideMark/>
          </w:tcPr>
          <w:p w:rsidR="0010544E" w:rsidRDefault="00AD7A51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 w:line="276" w:lineRule="auto"/>
              <w:ind w:firstLine="0"/>
              <w:jc w:val="both"/>
            </w:pPr>
            <w:r>
              <w:t xml:space="preserve">2. </w:t>
            </w:r>
            <w:r w:rsidR="0010544E">
              <w:t>СТРУКТУРА И СОДЕРЖАНИЕ УЧЕБНОЙ ДИСЦИПЛИНЫ</w:t>
            </w:r>
          </w:p>
        </w:tc>
        <w:tc>
          <w:tcPr>
            <w:tcW w:w="815" w:type="dxa"/>
          </w:tcPr>
          <w:p w:rsidR="0010544E" w:rsidRDefault="0010544E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10544E" w:rsidTr="0010544E">
        <w:trPr>
          <w:trHeight w:val="177"/>
        </w:trPr>
        <w:tc>
          <w:tcPr>
            <w:tcW w:w="9464" w:type="dxa"/>
            <w:hideMark/>
          </w:tcPr>
          <w:p w:rsidR="0010544E" w:rsidRDefault="00AD7A51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 w:line="276" w:lineRule="auto"/>
              <w:ind w:firstLine="0"/>
              <w:jc w:val="both"/>
            </w:pPr>
            <w:r>
              <w:t xml:space="preserve">3. </w:t>
            </w:r>
            <w:r w:rsidR="0010544E">
              <w:t xml:space="preserve">УСЛОВИЯ РЕАЛИЗАЦИИ УЧЕБНОЙ ДИСЦИПЛИНЫ </w:t>
            </w:r>
          </w:p>
        </w:tc>
        <w:tc>
          <w:tcPr>
            <w:tcW w:w="815" w:type="dxa"/>
          </w:tcPr>
          <w:p w:rsidR="0010544E" w:rsidRDefault="0010544E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10544E" w:rsidTr="0010544E">
        <w:tc>
          <w:tcPr>
            <w:tcW w:w="9464" w:type="dxa"/>
            <w:hideMark/>
          </w:tcPr>
          <w:p w:rsidR="0010544E" w:rsidRDefault="00AD7A51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 w:line="276" w:lineRule="auto"/>
              <w:ind w:firstLine="0"/>
              <w:jc w:val="both"/>
            </w:pPr>
            <w:r>
              <w:t>4.</w:t>
            </w:r>
            <w:r w:rsidR="0010544E">
              <w:t xml:space="preserve">КОНТРОЛЬ И ОЦЕНКА РЕЗУЛЬТАТОВ ОСВОЕНИЯ УЧЕБНОЙ ДИСЦИПЛИНЫ </w:t>
            </w:r>
          </w:p>
        </w:tc>
        <w:tc>
          <w:tcPr>
            <w:tcW w:w="815" w:type="dxa"/>
          </w:tcPr>
          <w:p w:rsidR="0010544E" w:rsidRDefault="0010544E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10544E" w:rsidRDefault="0010544E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10544E" w:rsidRDefault="0010544E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10544E" w:rsidRDefault="0010544E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10544E" w:rsidRDefault="0010544E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10544E" w:rsidRDefault="0010544E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10544E" w:rsidRDefault="0010544E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10544E" w:rsidRDefault="0010544E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10544E" w:rsidRDefault="0010544E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10544E" w:rsidRDefault="0010544E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10544E" w:rsidRDefault="0010544E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10544E" w:rsidRDefault="0010544E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10544E" w:rsidRDefault="0010544E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08445C" w:rsidRDefault="0008445C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175A45" w:rsidRDefault="00175A45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10544E" w:rsidRDefault="0010544E" w:rsidP="00105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10544E" w:rsidRDefault="0010544E" w:rsidP="00AD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ПАСПОРТ  ПРОГРАММЫ УЧЕБНОЙ ДИСЦИПЛИНЫ</w:t>
      </w:r>
    </w:p>
    <w:p w:rsidR="0010544E" w:rsidRDefault="0010544E" w:rsidP="00AD7A5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1.1. Область применения  программы</w:t>
      </w:r>
    </w:p>
    <w:p w:rsidR="0010544E" w:rsidRDefault="0010544E" w:rsidP="00AD7A5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учебной дисциплины является частью 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>40.02.01Право и организация социального обеспечения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544E" w:rsidRDefault="0010544E" w:rsidP="00AD7A5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данная дисциплина относится к общепрофессиональным дисциплинам профессионального цикла. </w:t>
      </w:r>
    </w:p>
    <w:p w:rsidR="0010544E" w:rsidRDefault="0010544E" w:rsidP="00AD7A5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0544E" w:rsidRDefault="0010544E" w:rsidP="00AD7A5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>
        <w:rPr>
          <w:rFonts w:ascii="Times New Roman" w:eastAsia="Calibri" w:hAnsi="Times New Roman" w:cs="Times New Roman"/>
          <w:b/>
          <w:sz w:val="24"/>
          <w:szCs w:val="24"/>
        </w:rPr>
        <w:t>должен уметь:</w:t>
      </w:r>
    </w:p>
    <w:p w:rsidR="0010544E" w:rsidRDefault="0010544E" w:rsidP="00AD7A51">
      <w:pPr>
        <w:pStyle w:val="Default"/>
        <w:spacing w:line="276" w:lineRule="auto"/>
        <w:jc w:val="both"/>
      </w:pPr>
      <w:r>
        <w:t xml:space="preserve">- отграничивать исполнительную (административную) деятельность от иных видов государственной деятельности; </w:t>
      </w:r>
    </w:p>
    <w:p w:rsidR="0010544E" w:rsidRDefault="0010544E" w:rsidP="00AD7A51">
      <w:pPr>
        <w:pStyle w:val="Default"/>
        <w:spacing w:line="276" w:lineRule="auto"/>
        <w:jc w:val="both"/>
      </w:pPr>
      <w:r>
        <w:t xml:space="preserve">-  составлять различные административно-правовые документы; </w:t>
      </w:r>
    </w:p>
    <w:p w:rsidR="0010544E" w:rsidRDefault="0010544E" w:rsidP="00AD7A51">
      <w:pPr>
        <w:pStyle w:val="Default"/>
        <w:spacing w:line="276" w:lineRule="auto"/>
        <w:jc w:val="both"/>
      </w:pPr>
      <w:r>
        <w:t xml:space="preserve">-  выделять субъекты исполнительно-распорядительной деятельности из числа иных; </w:t>
      </w:r>
    </w:p>
    <w:p w:rsidR="0010544E" w:rsidRDefault="0010544E" w:rsidP="00AD7A51">
      <w:pPr>
        <w:pStyle w:val="Default"/>
        <w:spacing w:line="276" w:lineRule="auto"/>
        <w:jc w:val="both"/>
      </w:pPr>
      <w:r>
        <w:t>- выделять административно-правовые отношения из числа иных правоотношений;</w:t>
      </w:r>
    </w:p>
    <w:p w:rsidR="0010544E" w:rsidRDefault="0010544E" w:rsidP="00AD7A51">
      <w:pPr>
        <w:pStyle w:val="Default"/>
        <w:spacing w:line="276" w:lineRule="auto"/>
        <w:jc w:val="both"/>
      </w:pPr>
      <w:r>
        <w:t>- анализировать  и применять на практике нормы административного законодательства;</w:t>
      </w:r>
    </w:p>
    <w:p w:rsidR="0010544E" w:rsidRDefault="0010544E" w:rsidP="00AD7A51">
      <w:pPr>
        <w:pStyle w:val="Default"/>
        <w:spacing w:line="276" w:lineRule="auto"/>
        <w:jc w:val="both"/>
      </w:pPr>
      <w:r>
        <w:t>- оказывать консультационную помощь субъектам административных правоотношений;</w:t>
      </w:r>
    </w:p>
    <w:p w:rsidR="0010544E" w:rsidRDefault="0010544E" w:rsidP="00AD7A51">
      <w:pPr>
        <w:pStyle w:val="Default"/>
        <w:spacing w:line="276" w:lineRule="auto"/>
        <w:jc w:val="both"/>
      </w:pPr>
      <w:r>
        <w:t>- логично и грамотно выражать и обосновывать свою точку зрения по административно-правовой проблематике.</w:t>
      </w:r>
    </w:p>
    <w:p w:rsidR="0010544E" w:rsidRDefault="0010544E" w:rsidP="00AD7A5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изучения дисциплины обучающийся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должен 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и источники административного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544E" w:rsidRDefault="0010544E" w:rsidP="00AD7A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понятие и виды административно-правовых норм; </w:t>
      </w:r>
    </w:p>
    <w:p w:rsidR="0010544E" w:rsidRDefault="0010544E" w:rsidP="00AD7A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понятие государственного управления и государственной службы; </w:t>
      </w:r>
    </w:p>
    <w:p w:rsidR="0010544E" w:rsidRDefault="0010544E" w:rsidP="00AD7A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10544E" w:rsidRDefault="0010544E" w:rsidP="00AD7A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понятие и виды субъектов административного права; </w:t>
      </w:r>
    </w:p>
    <w:p w:rsidR="0010544E" w:rsidRDefault="0010544E" w:rsidP="00AD7A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административно-правовой статус субъектов административного права.</w:t>
      </w:r>
    </w:p>
    <w:p w:rsidR="0010544E" w:rsidRDefault="0010544E" w:rsidP="0008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Формируемые компетенции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44E" w:rsidRDefault="0010544E" w:rsidP="0008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Общие компетенции (ОК)</w:t>
      </w:r>
    </w:p>
    <w:p w:rsidR="0010544E" w:rsidRDefault="0010544E" w:rsidP="000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544E" w:rsidRDefault="0010544E" w:rsidP="000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544E" w:rsidRDefault="0010544E" w:rsidP="000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544E" w:rsidRDefault="0010544E" w:rsidP="000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544E" w:rsidRDefault="0010544E" w:rsidP="000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544E" w:rsidRDefault="0010544E" w:rsidP="000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9. Ориентироваться в условиях постоянного изменения правовой базы.</w:t>
      </w:r>
    </w:p>
    <w:p w:rsidR="0010544E" w:rsidRDefault="0010544E" w:rsidP="000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11. Соблюдать деловой этикет, культуру и психологические основы общения, нормы и правила поведения.</w:t>
      </w:r>
    </w:p>
    <w:p w:rsidR="0010544E" w:rsidRDefault="0010544E" w:rsidP="000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 12. Проявлять нетерпимость к коррупционному поведению.</w:t>
      </w:r>
    </w:p>
    <w:p w:rsidR="0010544E" w:rsidRDefault="0010544E" w:rsidP="000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544E" w:rsidRDefault="0010544E" w:rsidP="000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544E" w:rsidRDefault="0010544E" w:rsidP="0008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Профессиональные компетенции (ПК)</w:t>
      </w:r>
    </w:p>
    <w:p w:rsidR="0010544E" w:rsidRDefault="0010544E" w:rsidP="00084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544E" w:rsidRDefault="0010544E" w:rsidP="000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  <w:r>
        <w:rPr>
          <w:rFonts w:ascii="Calibri" w:eastAsia="Calibri" w:hAnsi="Calibri" w:cs="Calibri"/>
          <w:lang w:eastAsia="en-US"/>
        </w:rPr>
        <w:t>.</w:t>
      </w:r>
    </w:p>
    <w:p w:rsidR="0010544E" w:rsidRDefault="0010544E" w:rsidP="000844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D7A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Рекомендуемое количество часов на освоение  программы учебной дисциплины:</w:t>
      </w:r>
    </w:p>
    <w:p w:rsidR="0010544E" w:rsidRDefault="0010544E" w:rsidP="000844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</w:t>
      </w:r>
      <w:r w:rsidR="00AD7A5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A6233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A6233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10544E" w:rsidRDefault="0010544E" w:rsidP="00084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тельной аудиторной учебной нагрузки  - </w:t>
      </w:r>
      <w:r w:rsidR="00EA6233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</w:p>
    <w:p w:rsidR="0010544E" w:rsidRDefault="0010544E" w:rsidP="00084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том числе  -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 практических занятий</w:t>
      </w:r>
    </w:p>
    <w:p w:rsidR="00AD7A51" w:rsidRPr="00175A45" w:rsidRDefault="00EA6233" w:rsidP="00084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самостоятельная работа – 40</w:t>
      </w:r>
      <w:r w:rsidR="0010544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</w:p>
    <w:p w:rsidR="0010544E" w:rsidRDefault="0010544E" w:rsidP="0008445C">
      <w:pPr>
        <w:pStyle w:val="Default"/>
        <w:spacing w:after="238"/>
        <w:jc w:val="both"/>
      </w:pPr>
      <w:r>
        <w:rPr>
          <w:b/>
          <w:bCs/>
        </w:rPr>
        <w:t>2.СТРУКТУРАИ СОДЕРЖАНИЕ УЧЕБНОЙ ДИСЦИПЛИНЫ</w:t>
      </w:r>
    </w:p>
    <w:p w:rsidR="0010544E" w:rsidRDefault="0010544E" w:rsidP="0008445C">
      <w:pPr>
        <w:pStyle w:val="Default"/>
        <w:jc w:val="both"/>
      </w:pPr>
      <w:r>
        <w:rPr>
          <w:b/>
          <w:bCs/>
        </w:rPr>
        <w:t>2.1. Объемучебной дисциплины и виды учебной работы</w:t>
      </w: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7518"/>
        <w:gridCol w:w="2067"/>
      </w:tblGrid>
      <w:tr w:rsidR="0010544E" w:rsidTr="0010544E">
        <w:trPr>
          <w:trHeight w:val="281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544E" w:rsidRDefault="0010544E" w:rsidP="0008445C">
            <w:pPr>
              <w:pStyle w:val="Default"/>
              <w:jc w:val="both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544E" w:rsidRDefault="0010544E" w:rsidP="0008445C">
            <w:pPr>
              <w:pStyle w:val="Default"/>
              <w:jc w:val="both"/>
            </w:pPr>
            <w:r>
              <w:rPr>
                <w:b/>
                <w:bCs/>
                <w:i/>
                <w:iCs/>
              </w:rPr>
              <w:t>Объем часов</w:t>
            </w:r>
          </w:p>
        </w:tc>
      </w:tr>
      <w:tr w:rsidR="0010544E" w:rsidTr="0010544E">
        <w:trPr>
          <w:trHeight w:val="166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544E" w:rsidRDefault="0010544E" w:rsidP="0008445C">
            <w:pPr>
              <w:pStyle w:val="Default"/>
              <w:jc w:val="both"/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544E" w:rsidRDefault="0010544E" w:rsidP="0008445C">
            <w:pPr>
              <w:pStyle w:val="Default"/>
              <w:jc w:val="both"/>
            </w:pPr>
            <w:r>
              <w:rPr>
                <w:b/>
                <w:bCs/>
              </w:rPr>
              <w:t>1</w:t>
            </w:r>
            <w:r w:rsidR="00F60343">
              <w:rPr>
                <w:b/>
                <w:bCs/>
              </w:rPr>
              <w:t>20</w:t>
            </w:r>
          </w:p>
        </w:tc>
      </w:tr>
      <w:tr w:rsidR="0010544E" w:rsidTr="0010544E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544E" w:rsidRDefault="0010544E" w:rsidP="0008445C">
            <w:pPr>
              <w:pStyle w:val="Default"/>
              <w:jc w:val="both"/>
            </w:pPr>
            <w:r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544E" w:rsidRDefault="00F60343" w:rsidP="0008445C">
            <w:pPr>
              <w:pStyle w:val="Default"/>
              <w:jc w:val="both"/>
            </w:pPr>
            <w:r>
              <w:rPr>
                <w:b/>
                <w:bCs/>
              </w:rPr>
              <w:t>80</w:t>
            </w:r>
          </w:p>
        </w:tc>
      </w:tr>
      <w:tr w:rsidR="0010544E" w:rsidTr="0010544E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544E" w:rsidRDefault="0010544E" w:rsidP="0008445C">
            <w:pPr>
              <w:pStyle w:val="Default"/>
              <w:jc w:val="both"/>
            </w:pPr>
            <w:r>
              <w:t>в том числе: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544E" w:rsidRDefault="0010544E" w:rsidP="0008445C">
            <w:pPr>
              <w:pStyle w:val="Default"/>
              <w:jc w:val="both"/>
              <w:rPr>
                <w:color w:val="auto"/>
              </w:rPr>
            </w:pPr>
          </w:p>
        </w:tc>
      </w:tr>
      <w:tr w:rsidR="0010544E" w:rsidTr="0010544E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0544E" w:rsidRDefault="0010544E" w:rsidP="0008445C">
            <w:pPr>
              <w:pStyle w:val="Default"/>
              <w:jc w:val="both"/>
            </w:pPr>
            <w:r>
              <w:t>Практические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544E" w:rsidRDefault="0010544E" w:rsidP="0008445C">
            <w:pPr>
              <w:pStyle w:val="Default"/>
              <w:jc w:val="both"/>
            </w:pPr>
            <w:r>
              <w:rPr>
                <w:b/>
                <w:bCs/>
              </w:rPr>
              <w:t>28</w:t>
            </w:r>
          </w:p>
        </w:tc>
      </w:tr>
      <w:tr w:rsidR="0010544E" w:rsidTr="0010544E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544E" w:rsidRDefault="0010544E" w:rsidP="0008445C">
            <w:pPr>
              <w:pStyle w:val="Default"/>
              <w:jc w:val="both"/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544E" w:rsidRDefault="00F60343" w:rsidP="0008445C">
            <w:pPr>
              <w:pStyle w:val="Default"/>
              <w:jc w:val="both"/>
            </w:pPr>
            <w:r>
              <w:rPr>
                <w:b/>
                <w:bCs/>
              </w:rPr>
              <w:t>40</w:t>
            </w:r>
          </w:p>
        </w:tc>
      </w:tr>
      <w:tr w:rsidR="0010544E" w:rsidTr="0010544E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0544E" w:rsidRDefault="0010544E" w:rsidP="0008445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Промежуточная  аттестация       в форме экзамена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544E" w:rsidRDefault="0010544E" w:rsidP="0008445C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10544E" w:rsidRDefault="0010544E" w:rsidP="000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0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Административное право</w:t>
      </w:r>
    </w:p>
    <w:p w:rsidR="0010544E" w:rsidRDefault="0010544E" w:rsidP="000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2"/>
        <w:gridCol w:w="5672"/>
        <w:gridCol w:w="1275"/>
        <w:gridCol w:w="1276"/>
      </w:tblGrid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Исполнительная власть, государственное управление и административное право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Административное право как отрасль права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Понятие, предмет и метод административного права.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Функции и принципы административного права.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Система административного права.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Источники административного права.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учебной литературой.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1: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Административное право – отрасль права.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F60343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Тема1.2.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Административно-правовые отношения и их особенности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Понятие административно-правового отношения и его структура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Юридические факты в административном праве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Виды административно-правовых отношений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2:</w:t>
            </w:r>
          </w:p>
          <w:p w:rsidR="00F60343" w:rsidRDefault="0010544E" w:rsidP="0008445C">
            <w:pPr>
              <w:jc w:val="both"/>
              <w:rPr>
                <w:rFonts w:ascii="Times New Roman" w:hAnsi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Анализ и определение видовой принадлежности административно-правовых норм и отношений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примеры на виды административных отношений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233" w:rsidRDefault="00EA6233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233" w:rsidRDefault="00EA6233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EA6233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коммерческие и некоммерческие организации как субъекты административного права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и виды субъектов административного права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Административно-правовой статус граждан РФ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Административно правовой статус иностранных граждан и лиц без гражданства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выделить  особенности правового статуса иностранных граждан и лиц без гражданства, беженцев и вынужденных переселенцев</w:t>
            </w:r>
          </w:p>
          <w:p w:rsidR="0010544E" w:rsidRDefault="0010544E" w:rsidP="0008445C">
            <w:pPr>
              <w:jc w:val="both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Практическоезанятие № 3: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Решение практических ситуаций по определению правового статуса физического лица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F60343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Исполнительная власть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Органы исполнительной власти как субъекты административного права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Основные функции исполнительной власти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Основные принципы организации исполнительной власти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Система и виды органов исполнительной власти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4:</w:t>
            </w:r>
          </w:p>
          <w:p w:rsidR="0010544E" w:rsidRDefault="0010544E" w:rsidP="0008445C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 Решение практических ситуаций по определению правового статуса органов исполнительной власти.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служба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и виды государственной службы и государственных служащих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Принципы государственной службы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Административно-правовой статус государственных служащих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Порядок прохождения государственной службы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тему: «Порядок привлечения к ответственности гражданских служащих»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F60343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F60343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осуществления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3.1.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осуществления исполнительной власти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и формы осуществления исполнительной власти.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Виды административных форм.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Правовые и неправовые формы исполнительной власти.</w:t>
            </w:r>
          </w:p>
          <w:p w:rsidR="0010544E" w:rsidRDefault="0010544E" w:rsidP="0008445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Практическоезанятие № 5:</w:t>
            </w:r>
          </w:p>
          <w:p w:rsidR="0010544E" w:rsidRDefault="0010544E" w:rsidP="0008445C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Решение практических ситуаций – формы и методы исполнительной власти.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акты исполнительной власти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и юридическое значение актов исполнительной власти.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Виды правовых  актов исполнительной власти.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Порядок и стадии принятия актов исполнительной власти.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знакомство с КоАП 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Административно-правовые методы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и особенности метода осуществления исполнительной власти.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Виды административно-правовых методов.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Убеждение, поощрение, принуждение.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Административные и экономические методы управления.</w:t>
            </w:r>
          </w:p>
          <w:p w:rsidR="0010544E" w:rsidRDefault="0010544E" w:rsidP="0008445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Практическая работа № 6:</w:t>
            </w:r>
          </w:p>
          <w:p w:rsidR="0010544E" w:rsidRDefault="0010544E" w:rsidP="0008445C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Система административного права.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знакомство с КоАП РФ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по административ-ному праву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1.Административная ответственность и ее признаки.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Административное правонарушение и его признаки.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 административного правонарушения.</w:t>
            </w:r>
          </w:p>
          <w:p w:rsidR="0010544E" w:rsidRDefault="0010544E" w:rsidP="0008445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Практическая работа № 7:</w:t>
            </w:r>
          </w:p>
          <w:p w:rsidR="0010544E" w:rsidRDefault="0010544E" w:rsidP="0008445C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Решение практических ситуаций по привлечению к административной ответственности.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отличие административной ответственности от дисциплинарной; решение задач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EA6233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наказания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Административное наказание, его виды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Общие правила назначения 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наказания.</w:t>
            </w:r>
          </w:p>
          <w:p w:rsidR="0010544E" w:rsidRDefault="0010544E" w:rsidP="0008445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Практическая работа № 8:</w:t>
            </w:r>
          </w:p>
          <w:p w:rsidR="0010544E" w:rsidRDefault="0010544E" w:rsidP="0008445C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Решение практических ситуаций по производству по делам об административных правонарушениях.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соответствии с КоАП РФ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EA6233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процесс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5.1.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Понятие, задачи и стадии производства по делам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субъектов производства по делам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Меры обеспечения производства по делам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44E" w:rsidRDefault="0010544E" w:rsidP="0008445C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Возбуждение дела об административныхправонарушениях и административное расследование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Рассмотрение дела об административном правонарушении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Пересмотр постановлений и решений по делам об административных правонарушениях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544E" w:rsidRDefault="0010544E" w:rsidP="0008445C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Исполнение постановлений по делам об административных правонарушениях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протокол об административном правонарушении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EA6233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право, государственное управление и законность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6.1.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обеспечения законности в сфере исполнительной власти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Законность в государственном управлении: понятие, общие черты,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Гарантии законности: понятие и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обеспечения законности в государственном управлении: понятие и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44E" w:rsidRDefault="0010544E" w:rsidP="0008445C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Государственный контроль: понятие и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Рассмотрение дела об административном правонарушении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44E" w:rsidRDefault="0010544E" w:rsidP="0008445C">
            <w:pPr>
              <w:pStyle w:val="2"/>
              <w:spacing w:before="0"/>
              <w:jc w:val="both"/>
              <w:outlineLvl w:val="1"/>
              <w:rPr>
                <w:rFonts w:ascii="Cambria" w:eastAsia="Times New Roman" w:hAnsi="Cambria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Судебный контроль за законностью в сфере государственного управления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10544E" w:rsidRDefault="0010544E" w:rsidP="0008445C">
            <w:pPr>
              <w:pStyle w:val="2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Общественный контроль за законностью в сфере государственного управления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10544E" w:rsidRDefault="0010544E" w:rsidP="0008445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Практическое задание № 9:</w:t>
            </w:r>
          </w:p>
          <w:p w:rsidR="0010544E" w:rsidRDefault="0010544E" w:rsidP="0008445C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Правовая связь законности и управления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сравнительную характеристику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судебного и общественного контроля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CB271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Особенная часть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4E" w:rsidTr="0010544E">
        <w:trPr>
          <w:trHeight w:val="120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управление в социально-культурной сфере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7.1.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 области образования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Система органов и организация государственного управления образованием.</w:t>
            </w:r>
          </w:p>
          <w:p w:rsidR="0010544E" w:rsidRDefault="0010544E" w:rsidP="0008445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Практическая работа № 10:</w:t>
            </w:r>
          </w:p>
          <w:p w:rsidR="0010544E" w:rsidRDefault="0010544E" w:rsidP="0008445C">
            <w:pPr>
              <w:shd w:val="clear" w:color="auto" w:fill="FFFFFF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Реализация процесса управления в сферах и отраслях.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pStyle w:val="Default"/>
              <w:jc w:val="both"/>
            </w:pPr>
          </w:p>
          <w:p w:rsidR="0010544E" w:rsidRDefault="0010544E" w:rsidP="0008445C">
            <w:pPr>
              <w:pStyle w:val="Default"/>
              <w:jc w:val="both"/>
            </w:pPr>
            <w:r>
              <w:t xml:space="preserve">подготовить сообщения и презентации по темам: </w:t>
            </w:r>
          </w:p>
          <w:p w:rsidR="0010544E" w:rsidRDefault="0010544E" w:rsidP="0008445C">
            <w:pPr>
              <w:pStyle w:val="Default"/>
              <w:jc w:val="both"/>
            </w:pPr>
            <w:r>
              <w:t xml:space="preserve">- «Правовой статус средних и высших образовательных учреждений»; 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«Лицензирование, аттестация и аккредитация образовательных учреждений».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7.2. 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 области здравоохранения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Система органов и организация государственного управления в области здравоохранения.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pStyle w:val="Default"/>
              <w:jc w:val="both"/>
            </w:pPr>
            <w:r>
              <w:t xml:space="preserve">подготовить сообщение на тему: «Система органов государственного управления здравоохранением Нижегородской  области, их основные функции».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7.3. Управление в области труда и социального развития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Государственное управление в сфере труда и занятости населения.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Государственное управление в сфере социального обеспечения.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Организационно-правовые формы в области социальной защиты граждан.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Система государственных органов управления в области социальной защиты граждан.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pStyle w:val="Default"/>
              <w:jc w:val="both"/>
            </w:pPr>
            <w:r>
              <w:t>подготовить сообщение на тему: «Организация социальной службы в г. Н. Новгород»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управление в административно-политической сфере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8.1. 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управление в административно-политической сфере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Оборона как область государственного управления.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Система компетенций государственных органов, осуществляющих управление в области обороны.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pStyle w:val="Default"/>
              <w:jc w:val="both"/>
            </w:pPr>
            <w:r>
              <w:t xml:space="preserve">ознакомиться со следующими нормативными актами: </w:t>
            </w:r>
          </w:p>
          <w:p w:rsidR="0010544E" w:rsidRDefault="0010544E" w:rsidP="0008445C">
            <w:pPr>
              <w:pStyle w:val="Default"/>
              <w:jc w:val="both"/>
            </w:pPr>
            <w:r>
              <w:t xml:space="preserve">- Федеральный закон «О воинской обязанности и военной службе»; 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 РФ «О полиции»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9. Межотраслевое государственное управление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4E" w:rsidTr="0010544E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9.1. Межотраслевое государственное управление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Особенности государственного управления в области экономики, финансов, кредитов.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Особенности государственного управления в области налоговой службы.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Система органов и организации деятельности государственной таможенной службы.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Система органов и организация государственного управления в области охраны окружающей среды и природных ресурсов.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10544E" w:rsidRDefault="0010544E" w:rsidP="0008445C">
            <w:pPr>
              <w:pStyle w:val="Default"/>
              <w:jc w:val="both"/>
            </w:pPr>
            <w:r>
              <w:t xml:space="preserve">ознакомиться со следующими нормативными актами: </w:t>
            </w:r>
          </w:p>
          <w:p w:rsidR="0010544E" w:rsidRDefault="0010544E" w:rsidP="0008445C">
            <w:pPr>
              <w:pStyle w:val="Default"/>
              <w:jc w:val="both"/>
            </w:pPr>
            <w:r>
              <w:t xml:space="preserve">- Федеральный закон «О порядке выезда из РФ и въезда в РФ»; </w:t>
            </w:r>
          </w:p>
          <w:p w:rsidR="0010544E" w:rsidRDefault="0010544E" w:rsidP="0008445C">
            <w:pPr>
              <w:pStyle w:val="Default"/>
              <w:jc w:val="both"/>
            </w:pPr>
            <w:r>
              <w:t xml:space="preserve">- Закон РФ «О государственной границе РФ»; 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адвокатуре и адвокатской деятельности».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EA6233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544E" w:rsidTr="0010544E"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6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10544E">
              <w:tc>
                <w:tcPr>
                  <w:tcW w:w="100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544E" w:rsidRDefault="0010544E" w:rsidP="0008445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Промежуточная аттестация в форме экзамена</w:t>
                  </w:r>
                </w:p>
              </w:tc>
            </w:tr>
          </w:tbl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4E" w:rsidTr="0010544E"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F60343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54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44E" w:rsidRDefault="0010544E" w:rsidP="0008445C">
      <w:pPr>
        <w:spacing w:line="240" w:lineRule="auto"/>
        <w:jc w:val="both"/>
        <w:rPr>
          <w:sz w:val="24"/>
          <w:szCs w:val="24"/>
        </w:rPr>
      </w:pPr>
    </w:p>
    <w:p w:rsidR="0010544E" w:rsidRDefault="0010544E" w:rsidP="000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реализации учебной дисциплины</w:t>
      </w:r>
    </w:p>
    <w:p w:rsidR="0010544E" w:rsidRDefault="0010544E" w:rsidP="000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0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10544E" w:rsidRDefault="0010544E" w:rsidP="0008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кабинета Административного права.</w:t>
      </w:r>
    </w:p>
    <w:p w:rsidR="0010544E" w:rsidRDefault="0010544E" w:rsidP="00084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10544E" w:rsidRDefault="0010544E" w:rsidP="0008445C">
      <w:pPr>
        <w:pStyle w:val="a5"/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посадочные места по количеству обучающихся;</w:t>
      </w:r>
    </w:p>
    <w:p w:rsidR="0010544E" w:rsidRDefault="0010544E" w:rsidP="0008445C">
      <w:pPr>
        <w:pStyle w:val="a5"/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рабочее место преподавателя;</w:t>
      </w:r>
    </w:p>
    <w:p w:rsidR="0010544E" w:rsidRDefault="0010544E" w:rsidP="0008445C">
      <w:pPr>
        <w:pStyle w:val="a5"/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 xml:space="preserve">методические материалы по курсу дисциплины (включая электронные),методические указания для студентов по подготовке к практическим занятиям и др.   </w:t>
      </w:r>
    </w:p>
    <w:p w:rsidR="0010544E" w:rsidRDefault="0010544E" w:rsidP="0008445C">
      <w:pPr>
        <w:widowControl w:val="0"/>
        <w:tabs>
          <w:tab w:val="left" w:pos="1418"/>
          <w:tab w:val="left" w:pos="4361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10544E" w:rsidRDefault="0010544E" w:rsidP="0008445C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компьютер;</w:t>
      </w:r>
    </w:p>
    <w:p w:rsidR="0010544E" w:rsidRDefault="0010544E" w:rsidP="0008445C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справочно-информационн</w:t>
      </w:r>
      <w:r w:rsidR="00AD7A51">
        <w:rPr>
          <w:bCs/>
        </w:rPr>
        <w:t>ая</w:t>
      </w:r>
      <w:r>
        <w:rPr>
          <w:bCs/>
        </w:rPr>
        <w:t xml:space="preserve"> систем</w:t>
      </w:r>
      <w:r w:rsidR="00AD7A51">
        <w:rPr>
          <w:bCs/>
        </w:rPr>
        <w:t>а</w:t>
      </w:r>
      <w:r>
        <w:rPr>
          <w:bCs/>
        </w:rPr>
        <w:t xml:space="preserve"> (СПС «Консультант Плюс»).</w:t>
      </w:r>
    </w:p>
    <w:p w:rsidR="0010544E" w:rsidRDefault="0010544E" w:rsidP="0008445C">
      <w:pPr>
        <w:pStyle w:val="a5"/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</w:p>
    <w:p w:rsidR="0010544E" w:rsidRDefault="00AD7A51" w:rsidP="0008445C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</w:t>
      </w:r>
      <w:r w:rsidR="0010544E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10544E" w:rsidRDefault="0010544E" w:rsidP="0008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рекомендуемых учебных изданий, интернет – ресурсов, дополнительной литературы</w:t>
      </w:r>
    </w:p>
    <w:p w:rsidR="0010544E" w:rsidRDefault="0010544E" w:rsidP="0008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Основные источники:</w:t>
      </w:r>
    </w:p>
    <w:p w:rsidR="0010544E" w:rsidRDefault="0010544E" w:rsidP="00084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акты:</w:t>
      </w:r>
    </w:p>
    <w:p w:rsidR="0010544E" w:rsidRDefault="0010544E" w:rsidP="00084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Конституция РФ от 12.12.1993г.</w:t>
      </w:r>
    </w:p>
    <w:p w:rsidR="0010544E" w:rsidRDefault="0010544E" w:rsidP="00084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кодекс РФ.</w:t>
      </w:r>
    </w:p>
    <w:p w:rsidR="0010544E" w:rsidRDefault="0010544E" w:rsidP="00084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 об административных правонарушениях Российской Федерации.</w:t>
      </w:r>
    </w:p>
    <w:p w:rsidR="0010544E" w:rsidRDefault="0010544E" w:rsidP="00084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25.06.1993г. № 5242-1 «О праве граждан РФ на свободу передвижения, выбор места пребывания и жительства в пределах РФ».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27.05.2003г. № 58 «О системе государственной службы в РФ».</w:t>
      </w:r>
    </w:p>
    <w:p w:rsidR="0010544E" w:rsidRDefault="0010544E" w:rsidP="000844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Федеральный закон от 25.07.2002г. № 115 «О правовом положении иностранных граждан в РФ».</w:t>
      </w:r>
    </w:p>
    <w:p w:rsidR="0010544E" w:rsidRDefault="0010544E" w:rsidP="00A25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8B62A7" w:rsidRPr="008B62A7" w:rsidRDefault="00F17AFD" w:rsidP="008B62A7">
      <w:pPr>
        <w:pStyle w:val="1"/>
        <w:keepNext w:val="0"/>
        <w:autoSpaceDE/>
        <w:spacing w:line="276" w:lineRule="auto"/>
        <w:ind w:right="147" w:firstLine="0"/>
        <w:jc w:val="both"/>
        <w:rPr>
          <w:color w:val="000000"/>
          <w:shd w:val="clear" w:color="auto" w:fill="F7F7F7"/>
        </w:rPr>
      </w:pPr>
      <w:r w:rsidRPr="008B62A7">
        <w:t xml:space="preserve">1. </w:t>
      </w:r>
      <w:r w:rsidRPr="008B62A7">
        <w:rPr>
          <w:sz w:val="23"/>
          <w:szCs w:val="23"/>
        </w:rPr>
        <w:t xml:space="preserve">Административное право : учебник / А.Н. Миронов. — 3-е изд., перераб. и доп. — М. : ИД «ФОРУМ» : ИНФРА-М, 2019. — 320 с. — (Среднее профессиональное образование) </w:t>
      </w:r>
      <w:r w:rsidR="008B62A7" w:rsidRPr="008B62A7">
        <w:rPr>
          <w:color w:val="000000"/>
          <w:shd w:val="clear" w:color="auto" w:fill="F7F7F7"/>
        </w:rPr>
        <w:t xml:space="preserve">(электронный учебник </w:t>
      </w:r>
      <w:r w:rsidRPr="00F17AFD">
        <w:rPr>
          <w:u w:val="single"/>
        </w:rPr>
        <w:t>https://new.znanium.com/read?id=332810</w:t>
      </w:r>
      <w:r w:rsidR="008B62A7" w:rsidRPr="008B62A7">
        <w:rPr>
          <w:color w:val="000000"/>
          <w:shd w:val="clear" w:color="auto" w:fill="F7F7F7"/>
        </w:rPr>
        <w:t>).</w:t>
      </w:r>
    </w:p>
    <w:p w:rsidR="0010544E" w:rsidRDefault="0010544E" w:rsidP="000844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10544E" w:rsidRDefault="0010544E" w:rsidP="00084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Официальный сайт Государственной Думы Федерального Собрания РФ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>(содержит информацию о структуре, составе и деятельности Государственной Думы, в том числе сведения о ходе законопроектной работы, тексты законопроектов, находящихся на рассмотрении в Государственной Думе).</w:t>
      </w:r>
    </w:p>
    <w:p w:rsidR="0010544E" w:rsidRDefault="0010544E" w:rsidP="00084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Официальный сайт Правительства РФ – </w:t>
      </w:r>
      <w:hyperlink r:id="rId9" w:history="1">
        <w:r>
          <w:rPr>
            <w:rStyle w:val="a3"/>
            <w:b/>
            <w:color w:val="0000FF"/>
          </w:rPr>
          <w:t>www.</w:t>
        </w:r>
        <w:r>
          <w:rPr>
            <w:rStyle w:val="a3"/>
            <w:b/>
            <w:color w:val="0000FF"/>
            <w:lang w:val="en-US"/>
          </w:rPr>
          <w:t>goverment</w:t>
        </w:r>
        <w:r>
          <w:rPr>
            <w:rStyle w:val="a3"/>
            <w:b/>
            <w:color w:val="0000FF"/>
          </w:rPr>
          <w:t>.</w:t>
        </w:r>
        <w:r>
          <w:rPr>
            <w:rStyle w:val="a3"/>
            <w:b/>
            <w:color w:val="0000FF"/>
            <w:lang w:val="en-US"/>
          </w:rPr>
          <w:t>gov</w:t>
        </w:r>
        <w:r>
          <w:rPr>
            <w:rStyle w:val="a3"/>
            <w:b/>
            <w:color w:val="0000FF"/>
          </w:rPr>
          <w:t>.</w:t>
        </w:r>
        <w:r>
          <w:rPr>
            <w:rStyle w:val="a3"/>
            <w:b/>
            <w:color w:val="0000FF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одержит информацию о структуре, составе и деятельности Правительства РФ, тексты нормативных правовых актов, принятых Правительством РФ).</w:t>
      </w:r>
    </w:p>
    <w:p w:rsidR="0010544E" w:rsidRDefault="0010544E" w:rsidP="00084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3.Официальный сайт Генеральной прокуратуры РФ – </w:t>
      </w:r>
      <w:hyperlink r:id="rId10" w:history="1">
        <w:r>
          <w:rPr>
            <w:rStyle w:val="a3"/>
            <w:b/>
            <w:color w:val="0000FF"/>
            <w:lang w:val="en-US"/>
          </w:rPr>
          <w:t>www</w:t>
        </w:r>
        <w:r>
          <w:rPr>
            <w:rStyle w:val="a3"/>
            <w:b/>
            <w:color w:val="0000FF"/>
          </w:rPr>
          <w:t>.</w:t>
        </w:r>
        <w:r>
          <w:rPr>
            <w:rStyle w:val="a3"/>
            <w:b/>
            <w:color w:val="0000FF"/>
            <w:lang w:val="en-US"/>
          </w:rPr>
          <w:t>genproc</w:t>
        </w:r>
        <w:r>
          <w:rPr>
            <w:rStyle w:val="a3"/>
            <w:b/>
            <w:color w:val="0000FF"/>
          </w:rPr>
          <w:t>.</w:t>
        </w:r>
        <w:r>
          <w:rPr>
            <w:rStyle w:val="a3"/>
            <w:b/>
            <w:color w:val="0000FF"/>
            <w:lang w:val="en-US"/>
          </w:rPr>
          <w:t>gov</w:t>
        </w:r>
        <w:r>
          <w:rPr>
            <w:rStyle w:val="a3"/>
            <w:b/>
            <w:color w:val="0000FF"/>
          </w:rPr>
          <w:t>.</w:t>
        </w:r>
        <w:r>
          <w:rPr>
            <w:rStyle w:val="a3"/>
            <w:b/>
            <w:color w:val="0000FF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(содержит информацию о деятельности Генеральной прокуратуры РФ, документы Генеральной прокуратуры РФ, данные о практике прокурорского надзора, в том числе за соблюдением законодательства о труде).</w:t>
      </w:r>
    </w:p>
    <w:p w:rsidR="0010544E" w:rsidRDefault="0010544E" w:rsidP="00084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Официальный сайт справочно-правовой системы «Консультант плюс» </w:t>
      </w:r>
      <w:hyperlink r:id="rId11" w:history="1">
        <w:r>
          <w:rPr>
            <w:rStyle w:val="a3"/>
            <w:b/>
            <w:color w:val="0000FF"/>
            <w:lang w:val="en-US"/>
          </w:rPr>
          <w:t>www</w:t>
        </w:r>
        <w:r>
          <w:rPr>
            <w:rStyle w:val="a3"/>
            <w:b/>
            <w:color w:val="0000FF"/>
          </w:rPr>
          <w:t>.</w:t>
        </w:r>
        <w:r>
          <w:rPr>
            <w:rStyle w:val="a3"/>
            <w:b/>
            <w:color w:val="0000FF"/>
            <w:lang w:val="en-US"/>
          </w:rPr>
          <w:t>consultant</w:t>
        </w:r>
        <w:r>
          <w:rPr>
            <w:rStyle w:val="a3"/>
            <w:b/>
            <w:color w:val="0000FF"/>
          </w:rPr>
          <w:t>.</w:t>
        </w:r>
        <w:r>
          <w:rPr>
            <w:rStyle w:val="a3"/>
            <w:b/>
            <w:color w:val="0000FF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(содержит нормативно-правовые акты, формы документов, судебную практику и т.д.).</w:t>
      </w:r>
    </w:p>
    <w:p w:rsidR="00A255FB" w:rsidRPr="00175A45" w:rsidRDefault="0010544E" w:rsidP="0017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Официальной сайт правовой системы «Гарант» - </w:t>
      </w:r>
      <w:hyperlink r:id="rId12" w:history="1">
        <w:r>
          <w:rPr>
            <w:rStyle w:val="a3"/>
            <w:b/>
            <w:color w:val="0000FF"/>
            <w:lang w:val="en-US"/>
          </w:rPr>
          <w:t>www</w:t>
        </w:r>
        <w:r>
          <w:rPr>
            <w:rStyle w:val="a3"/>
            <w:b/>
            <w:color w:val="0000FF"/>
          </w:rPr>
          <w:t>.</w:t>
        </w:r>
        <w:r>
          <w:rPr>
            <w:rStyle w:val="a3"/>
            <w:b/>
            <w:color w:val="0000FF"/>
            <w:lang w:val="en-US"/>
          </w:rPr>
          <w:t>garant</w:t>
        </w:r>
        <w:r>
          <w:rPr>
            <w:rStyle w:val="a3"/>
            <w:b/>
            <w:color w:val="0000FF"/>
          </w:rPr>
          <w:t>.</w:t>
        </w:r>
        <w:r>
          <w:rPr>
            <w:rStyle w:val="a3"/>
            <w:b/>
            <w:color w:val="0000FF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одержит нормативно-правовые акты, формы документов, судебную практику и т.д.).</w:t>
      </w:r>
      <w:bookmarkStart w:id="0" w:name="_GoBack"/>
      <w:bookmarkEnd w:id="0"/>
    </w:p>
    <w:p w:rsidR="00A255FB" w:rsidRDefault="00A255FB" w:rsidP="000844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44E" w:rsidRDefault="0010544E" w:rsidP="000844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10544E" w:rsidRDefault="0010544E" w:rsidP="0008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самостоятельных работ, тестирования, а также выполнения обучающимися индивидуальных заданий, проектов, исследований.</w:t>
      </w:r>
      <w:r w:rsidR="008B6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экзамена.</w:t>
      </w:r>
    </w:p>
    <w:p w:rsidR="0010544E" w:rsidRDefault="0010544E" w:rsidP="00084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10544E" w:rsidTr="0010544E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0544E" w:rsidTr="0010544E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4E" w:rsidTr="0010544E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Отграничивать исполнительную (административную) деятельность от иных видов государственной деятельности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практическому занятию, экзамен</w:t>
            </w:r>
          </w:p>
        </w:tc>
      </w:tr>
      <w:tr w:rsidR="0010544E" w:rsidTr="0010544E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различные административно-правовые документы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практическому занятию, экзамен</w:t>
            </w:r>
          </w:p>
        </w:tc>
      </w:tr>
      <w:tr w:rsidR="0010544E" w:rsidTr="0010544E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субъекты исполнительно-распорядительной деятельности из числа иных; выделять административно-правовые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из числа иных правоотношений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работа, отчет по практическому занятию, экзамен</w:t>
            </w:r>
          </w:p>
        </w:tc>
      </w:tr>
      <w:tr w:rsidR="0010544E" w:rsidTr="0010544E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применять на практике нормы административного законодательства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ситуационных задач, экзамен</w:t>
            </w:r>
          </w:p>
        </w:tc>
      </w:tr>
      <w:tr w:rsidR="0010544E" w:rsidTr="0010544E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субъектам административных правоотношений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задач.Экзамен.</w:t>
            </w:r>
          </w:p>
        </w:tc>
      </w:tr>
      <w:tr w:rsidR="0010544E" w:rsidTr="0010544E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 и грамотно выражать и обосновывать свою точку зрения по административно-правовой проблематике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 решение ситуационных задач, экзамен</w:t>
            </w:r>
          </w:p>
        </w:tc>
      </w:tr>
      <w:tr w:rsidR="0010544E" w:rsidTr="0010544E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4E" w:rsidTr="0010544E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основные источники административного права; понятие и виды административно-правовых норм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тестового контроля. Экзамен.</w:t>
            </w:r>
          </w:p>
        </w:tc>
      </w:tr>
      <w:tr w:rsidR="0010544E" w:rsidTr="0010544E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государственного управления и государственной службы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тестового контроля. Экзамен.</w:t>
            </w:r>
          </w:p>
        </w:tc>
      </w:tr>
      <w:tr w:rsidR="0010544E" w:rsidTr="0010544E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тестового контроля. Экзамен.</w:t>
            </w:r>
          </w:p>
        </w:tc>
      </w:tr>
      <w:tr w:rsidR="0010544E" w:rsidTr="0010544E">
        <w:tc>
          <w:tcPr>
            <w:tcW w:w="4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виды субъектов административного права; административно-правовой статус субъектов административного права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4E" w:rsidRDefault="0010544E" w:rsidP="00084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 Экзамен.</w:t>
            </w:r>
          </w:p>
        </w:tc>
      </w:tr>
    </w:tbl>
    <w:p w:rsidR="0010544E" w:rsidRDefault="0010544E" w:rsidP="0008445C">
      <w:pPr>
        <w:spacing w:line="240" w:lineRule="auto"/>
        <w:jc w:val="both"/>
        <w:rPr>
          <w:sz w:val="24"/>
          <w:szCs w:val="24"/>
        </w:rPr>
      </w:pPr>
    </w:p>
    <w:p w:rsidR="0010544E" w:rsidRDefault="0010544E" w:rsidP="0008445C">
      <w:pPr>
        <w:spacing w:line="240" w:lineRule="auto"/>
        <w:jc w:val="both"/>
      </w:pPr>
    </w:p>
    <w:sectPr w:rsidR="0010544E" w:rsidSect="002B08F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A5" w:rsidRDefault="00A813A5" w:rsidP="00FC688C">
      <w:pPr>
        <w:spacing w:after="0" w:line="240" w:lineRule="auto"/>
      </w:pPr>
      <w:r>
        <w:separator/>
      </w:r>
    </w:p>
  </w:endnote>
  <w:endnote w:type="continuationSeparator" w:id="0">
    <w:p w:rsidR="00A813A5" w:rsidRDefault="00A813A5" w:rsidP="00FC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2172"/>
      <w:docPartObj>
        <w:docPartGallery w:val="Page Numbers (Bottom of Page)"/>
        <w:docPartUnique/>
      </w:docPartObj>
    </w:sdtPr>
    <w:sdtEndPr/>
    <w:sdtContent>
      <w:p w:rsidR="00F17AFD" w:rsidRDefault="00795F7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A4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7AFD" w:rsidRDefault="00F17A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A5" w:rsidRDefault="00A813A5" w:rsidP="00FC688C">
      <w:pPr>
        <w:spacing w:after="0" w:line="240" w:lineRule="auto"/>
      </w:pPr>
      <w:r>
        <w:separator/>
      </w:r>
    </w:p>
  </w:footnote>
  <w:footnote w:type="continuationSeparator" w:id="0">
    <w:p w:rsidR="00A813A5" w:rsidRDefault="00A813A5" w:rsidP="00FC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B123B"/>
    <w:multiLevelType w:val="hybridMultilevel"/>
    <w:tmpl w:val="31921DBC"/>
    <w:lvl w:ilvl="0" w:tplc="31F4AF9A">
      <w:start w:val="1"/>
      <w:numFmt w:val="decimal"/>
      <w:lvlText w:val="%1."/>
      <w:lvlJc w:val="left"/>
      <w:pPr>
        <w:ind w:left="510" w:hanging="360"/>
      </w:pPr>
      <w:rPr>
        <w:rFonts w:ascii="Georgia" w:hAnsi="Georgia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22FDA"/>
    <w:multiLevelType w:val="hybridMultilevel"/>
    <w:tmpl w:val="8A2083B6"/>
    <w:lvl w:ilvl="0" w:tplc="74DA3C00">
      <w:start w:val="1"/>
      <w:numFmt w:val="decimal"/>
      <w:lvlText w:val="%1."/>
      <w:lvlJc w:val="left"/>
      <w:pPr>
        <w:ind w:left="87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44E"/>
    <w:rsid w:val="0008445C"/>
    <w:rsid w:val="000E0377"/>
    <w:rsid w:val="0010544E"/>
    <w:rsid w:val="00175A45"/>
    <w:rsid w:val="00285E5E"/>
    <w:rsid w:val="002B08F6"/>
    <w:rsid w:val="003B38D4"/>
    <w:rsid w:val="00503F54"/>
    <w:rsid w:val="00597290"/>
    <w:rsid w:val="00643ECE"/>
    <w:rsid w:val="00795F7B"/>
    <w:rsid w:val="00880316"/>
    <w:rsid w:val="008B62A7"/>
    <w:rsid w:val="00937933"/>
    <w:rsid w:val="00A12FB7"/>
    <w:rsid w:val="00A255FB"/>
    <w:rsid w:val="00A813A5"/>
    <w:rsid w:val="00AD7A51"/>
    <w:rsid w:val="00BB349C"/>
    <w:rsid w:val="00CB271E"/>
    <w:rsid w:val="00D62879"/>
    <w:rsid w:val="00DA4A09"/>
    <w:rsid w:val="00EA6233"/>
    <w:rsid w:val="00F17AFD"/>
    <w:rsid w:val="00F60343"/>
    <w:rsid w:val="00FC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F6"/>
  </w:style>
  <w:style w:type="paragraph" w:styleId="1">
    <w:name w:val="heading 1"/>
    <w:basedOn w:val="a"/>
    <w:next w:val="a"/>
    <w:link w:val="10"/>
    <w:qFormat/>
    <w:rsid w:val="001054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44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05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0544E"/>
    <w:rPr>
      <w:color w:val="0000FF" w:themeColor="hyperlink"/>
      <w:u w:val="single"/>
    </w:rPr>
  </w:style>
  <w:style w:type="paragraph" w:styleId="a4">
    <w:name w:val="No Spacing"/>
    <w:uiPriority w:val="1"/>
    <w:qFormat/>
    <w:rsid w:val="001054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105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54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1054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C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688C"/>
  </w:style>
  <w:style w:type="paragraph" w:styleId="a9">
    <w:name w:val="footer"/>
    <w:basedOn w:val="a"/>
    <w:link w:val="aa"/>
    <w:uiPriority w:val="99"/>
    <w:unhideWhenUsed/>
    <w:rsid w:val="00FC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88C"/>
  </w:style>
  <w:style w:type="paragraph" w:styleId="HTML">
    <w:name w:val="HTML Preformatted"/>
    <w:basedOn w:val="a"/>
    <w:link w:val="HTML0"/>
    <w:uiPriority w:val="99"/>
    <w:semiHidden/>
    <w:unhideWhenUsed/>
    <w:rsid w:val="008B6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62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enproc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erment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D783-849F-49C5-B5B6-57953E57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2019-10-11T06:26:00Z</cp:lastPrinted>
  <dcterms:created xsi:type="dcterms:W3CDTF">2019-09-20T11:01:00Z</dcterms:created>
  <dcterms:modified xsi:type="dcterms:W3CDTF">2019-10-11T06:27:00Z</dcterms:modified>
</cp:coreProperties>
</file>