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5261D" w:rsidRPr="00566934" w:rsidRDefault="0015261D" w:rsidP="0015261D">
      <w:pPr>
        <w:pStyle w:val="a3"/>
        <w:shd w:val="clear" w:color="auto" w:fill="FFFFFF"/>
        <w:jc w:val="center"/>
        <w:rPr>
          <w:rStyle w:val="a5"/>
          <w:b/>
          <w:bCs/>
          <w:color w:val="C00000"/>
          <w:sz w:val="28"/>
          <w:szCs w:val="28"/>
          <w:u w:val="none"/>
        </w:rPr>
      </w:pPr>
      <w:r w:rsidRPr="00566934">
        <w:fldChar w:fldCharType="begin"/>
      </w:r>
      <w:r w:rsidRPr="00566934">
        <w:rPr>
          <w:b/>
          <w:color w:val="C00000"/>
          <w:sz w:val="28"/>
          <w:szCs w:val="28"/>
        </w:rPr>
        <w:instrText xml:space="preserve"> HYPERLINK "http://urencollege.ucoz.ru/1/Akreditaciya/Priem2020/instrukcija_dlja_obuchajushhikhsja.pdf" </w:instrText>
      </w:r>
      <w:r w:rsidRPr="00566934">
        <w:fldChar w:fldCharType="separate"/>
      </w:r>
      <w:proofErr w:type="gramStart"/>
      <w:r w:rsidRPr="00566934">
        <w:rPr>
          <w:rStyle w:val="a5"/>
          <w:b/>
          <w:bCs/>
          <w:color w:val="C00000"/>
          <w:sz w:val="28"/>
          <w:szCs w:val="28"/>
          <w:u w:val="none"/>
        </w:rPr>
        <w:t xml:space="preserve">Памятка обучающимся при обучении с применением </w:t>
      </w:r>
      <w:r w:rsidRPr="00566934">
        <w:rPr>
          <w:rFonts w:hint="eastAsia"/>
          <w:b/>
          <w:color w:val="C00000"/>
          <w:sz w:val="28"/>
          <w:szCs w:val="28"/>
        </w:rPr>
        <w:t>дистанционных образовательных тех</w:t>
      </w:r>
      <w:r>
        <w:rPr>
          <w:rFonts w:hint="eastAsia"/>
          <w:b/>
          <w:color w:val="C00000"/>
          <w:sz w:val="28"/>
          <w:szCs w:val="28"/>
        </w:rPr>
        <w:t>нологий и электронного обучения</w:t>
      </w:r>
      <w:r>
        <w:rPr>
          <w:b/>
          <w:color w:val="C00000"/>
          <w:sz w:val="28"/>
          <w:szCs w:val="28"/>
        </w:rPr>
        <w:t>.</w:t>
      </w:r>
      <w:proofErr w:type="gramEnd"/>
    </w:p>
    <w:p w:rsidR="0015261D" w:rsidRPr="003B0978" w:rsidRDefault="0015261D" w:rsidP="0015261D">
      <w:pPr>
        <w:shd w:val="clear" w:color="auto" w:fill="FFFFFF"/>
        <w:spacing w:after="150" w:line="352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66934">
        <w:rPr>
          <w:rStyle w:val="a5"/>
          <w:b/>
          <w:bCs/>
          <w:color w:val="C00000"/>
          <w:sz w:val="28"/>
          <w:szCs w:val="28"/>
          <w:u w:val="none"/>
        </w:rPr>
        <w:fldChar w:fldCharType="end"/>
      </w:r>
      <w:bookmarkEnd w:id="0"/>
      <w:r w:rsidRPr="003B09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В период </w:t>
      </w:r>
      <w:r w:rsidRPr="003B097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 18 марта и до особого распоряжения</w:t>
      </w:r>
      <w:r w:rsidRPr="003B0978">
        <w:rPr>
          <w:rFonts w:eastAsia="Times New Roman" w:cs="Times New Roman"/>
          <w:color w:val="000000"/>
          <w:sz w:val="28"/>
          <w:szCs w:val="28"/>
          <w:lang w:eastAsia="ru-RU"/>
        </w:rPr>
        <w:t> в ГБПОУ Областной многопрофильный техникум  обучение студентов будет проходить с применением дистанционных образовательных технологий и электронного обучения.</w:t>
      </w:r>
    </w:p>
    <w:p w:rsidR="0015261D" w:rsidRPr="00B1748F" w:rsidRDefault="0015261D" w:rsidP="0015261D">
      <w:pPr>
        <w:shd w:val="clear" w:color="auto" w:fill="FFFFFF"/>
        <w:spacing w:after="150" w:line="352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748F">
        <w:rPr>
          <w:rFonts w:eastAsia="Times New Roman" w:cs="Times New Roman"/>
          <w:color w:val="000000"/>
          <w:sz w:val="28"/>
          <w:szCs w:val="28"/>
          <w:lang w:eastAsia="ru-RU"/>
        </w:rPr>
        <w:t>Для прохождения дистанционного обучения необходимо:</w:t>
      </w:r>
    </w:p>
    <w:p w:rsidR="0015261D" w:rsidRPr="00B1748F" w:rsidRDefault="0015261D" w:rsidP="0015261D">
      <w:pPr>
        <w:shd w:val="clear" w:color="auto" w:fill="FFFFFF"/>
        <w:spacing w:after="150" w:line="352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748F">
        <w:rPr>
          <w:rFonts w:eastAsia="Times New Roman" w:cs="Times New Roman"/>
          <w:color w:val="000000"/>
          <w:sz w:val="28"/>
          <w:szCs w:val="28"/>
          <w:lang w:eastAsia="ru-RU"/>
        </w:rPr>
        <w:t>1. Ознакомиться с расписанием занятий, которое размещено на сайте образовательной организации в разделе «</w:t>
      </w:r>
      <w:r w:rsidRPr="003B0978">
        <w:rPr>
          <w:rFonts w:eastAsia="Times New Roman" w:cs="Times New Roman"/>
          <w:color w:val="000000"/>
          <w:sz w:val="28"/>
          <w:szCs w:val="28"/>
          <w:lang w:eastAsia="ru-RU"/>
        </w:rPr>
        <w:t>Дистанционное обучение</w:t>
      </w:r>
      <w:r w:rsidRPr="00B1748F">
        <w:rPr>
          <w:rFonts w:eastAsia="Times New Roman" w:cs="Times New Roman"/>
          <w:color w:val="000000"/>
          <w:sz w:val="28"/>
          <w:szCs w:val="28"/>
          <w:lang w:eastAsia="ru-RU"/>
        </w:rPr>
        <w:t>»:</w:t>
      </w:r>
    </w:p>
    <w:p w:rsidR="0015261D" w:rsidRPr="003B0978" w:rsidRDefault="0015261D" w:rsidP="0015261D">
      <w:pPr>
        <w:shd w:val="clear" w:color="auto" w:fill="FFFFFF"/>
        <w:spacing w:after="150" w:line="352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74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Посещать </w:t>
      </w:r>
      <w:r w:rsidRPr="003B09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изучать лекционные материалы на сайте </w:t>
      </w:r>
      <w:r w:rsidRPr="00B1748F">
        <w:rPr>
          <w:rFonts w:eastAsia="Times New Roman" w:cs="Times New Roman"/>
          <w:color w:val="000000"/>
          <w:sz w:val="28"/>
          <w:szCs w:val="28"/>
          <w:lang w:eastAsia="ru-RU"/>
        </w:rPr>
        <w:t>образовательной организации в разделе «</w:t>
      </w:r>
      <w:r w:rsidRPr="003B0978">
        <w:rPr>
          <w:rFonts w:eastAsia="Times New Roman" w:cs="Times New Roman"/>
          <w:color w:val="000000"/>
          <w:sz w:val="28"/>
          <w:szCs w:val="28"/>
          <w:lang w:eastAsia="ru-RU"/>
        </w:rPr>
        <w:t>Дистанционное обучение»,  где размещено: номер группы, наименование  дисциплины, дата, лекционный материал, контрольно-оценочные средства, адрес электронной почты преподавателя.</w:t>
      </w:r>
    </w:p>
    <w:p w:rsidR="0015261D" w:rsidRPr="003B0978" w:rsidRDefault="0015261D" w:rsidP="0015261D">
      <w:pPr>
        <w:shd w:val="clear" w:color="auto" w:fill="FFFFFF"/>
        <w:spacing w:after="150" w:line="352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B09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Выполнить </w:t>
      </w:r>
      <w:r w:rsidRPr="00B174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задания </w:t>
      </w:r>
      <w:r w:rsidRPr="003B09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r w:rsidRPr="003B0978">
        <w:rPr>
          <w:rFonts w:cs="Times New Roman"/>
          <w:sz w:val="28"/>
          <w:szCs w:val="28"/>
        </w:rPr>
        <w:t>по средств</w:t>
      </w:r>
      <w:r>
        <w:rPr>
          <w:rFonts w:cs="Times New Roman"/>
          <w:sz w:val="28"/>
          <w:szCs w:val="28"/>
        </w:rPr>
        <w:t>а</w:t>
      </w:r>
      <w:r w:rsidRPr="003B0978">
        <w:rPr>
          <w:rFonts w:cs="Times New Roman"/>
          <w:sz w:val="28"/>
          <w:szCs w:val="28"/>
        </w:rPr>
        <w:t>м обратной связи через электронную почту</w:t>
      </w:r>
      <w:r>
        <w:rPr>
          <w:rFonts w:cs="Times New Roman"/>
          <w:sz w:val="28"/>
          <w:szCs w:val="28"/>
        </w:rPr>
        <w:t>,</w:t>
      </w:r>
      <w:r w:rsidRPr="003B0978">
        <w:rPr>
          <w:rFonts w:cs="Times New Roman"/>
          <w:sz w:val="28"/>
          <w:szCs w:val="28"/>
        </w:rPr>
        <w:t xml:space="preserve"> отправить преподавателю.</w:t>
      </w:r>
    </w:p>
    <w:p w:rsidR="0015261D" w:rsidRDefault="0015261D" w:rsidP="0015261D">
      <w:pPr>
        <w:shd w:val="clear" w:color="auto" w:fill="FFFFFF"/>
        <w:spacing w:after="150" w:line="352" w:lineRule="atLeast"/>
        <w:rPr>
          <w:rFonts w:cs="Times New Roman"/>
          <w:sz w:val="28"/>
          <w:szCs w:val="28"/>
        </w:rPr>
      </w:pPr>
      <w:r w:rsidRPr="003B0978">
        <w:rPr>
          <w:rFonts w:cs="Times New Roman"/>
          <w:sz w:val="28"/>
          <w:szCs w:val="28"/>
        </w:rPr>
        <w:t xml:space="preserve">4. </w:t>
      </w:r>
      <w:proofErr w:type="gramStart"/>
      <w:r w:rsidRPr="003B0978">
        <w:rPr>
          <w:rFonts w:cs="Times New Roman"/>
          <w:sz w:val="28"/>
          <w:szCs w:val="28"/>
        </w:rPr>
        <w:t>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15261D" w:rsidRDefault="0015261D" w:rsidP="0015261D">
      <w:pPr>
        <w:shd w:val="clear" w:color="auto" w:fill="FFFFFF"/>
        <w:spacing w:after="150" w:line="352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При изучении материала необходимо использовать электронно-библиотечную систему «</w:t>
      </w:r>
      <w:proofErr w:type="spellStart"/>
      <w:r>
        <w:rPr>
          <w:rFonts w:cs="Times New Roman"/>
          <w:sz w:val="28"/>
          <w:szCs w:val="28"/>
        </w:rPr>
        <w:t>Знаниум</w:t>
      </w:r>
      <w:proofErr w:type="spellEnd"/>
      <w:r>
        <w:rPr>
          <w:rFonts w:cs="Times New Roman"/>
          <w:sz w:val="28"/>
          <w:szCs w:val="28"/>
        </w:rPr>
        <w:t>»  и электронные ресурсы, расположенные на сайте ГБПОУ Областной многопрофильный техникум.</w:t>
      </w:r>
    </w:p>
    <w:p w:rsidR="0015261D" w:rsidRPr="00B1748F" w:rsidRDefault="0015261D" w:rsidP="0015261D">
      <w:pPr>
        <w:shd w:val="clear" w:color="auto" w:fill="FFFFFF"/>
        <w:spacing w:after="150" w:line="352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Pr="00B1748F">
        <w:rPr>
          <w:rFonts w:eastAsia="Times New Roman" w:cs="Times New Roman"/>
          <w:color w:val="000000"/>
          <w:sz w:val="28"/>
          <w:szCs w:val="28"/>
          <w:lang w:eastAsia="ru-RU"/>
        </w:rPr>
        <w:t>. Получить подробную информацию по вопросам организации дистанционного обучения и используемых для этого ресурсах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можно</w:t>
      </w:r>
      <w:r w:rsidRPr="00B174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 </w:t>
      </w:r>
      <w:r w:rsidRPr="00B1748F">
        <w:rPr>
          <w:rFonts w:eastAsia="Times New Roman" w:cs="Times New Roman"/>
          <w:b/>
          <w:color w:val="000000"/>
          <w:sz w:val="28"/>
          <w:szCs w:val="28"/>
          <w:lang w:eastAsia="ru-RU"/>
        </w:rPr>
        <w:t>куратора своей группы</w:t>
      </w:r>
      <w:r w:rsidRPr="003B0978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или</w:t>
      </w:r>
      <w:r w:rsidRPr="003B09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B0978">
        <w:rPr>
          <w:rFonts w:eastAsia="Times New Roman" w:cs="Times New Roman"/>
          <w:b/>
          <w:color w:val="000000"/>
          <w:sz w:val="28"/>
          <w:szCs w:val="28"/>
          <w:lang w:eastAsia="ru-RU"/>
        </w:rPr>
        <w:t>по телефону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B0978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8 (831)79 52367</w:t>
      </w:r>
      <w:r w:rsidRPr="003B09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; </w:t>
      </w:r>
      <w:r w:rsidRPr="003B0978">
        <w:rPr>
          <w:rStyle w:val="a4"/>
          <w:rFonts w:cs="Times New Roman"/>
          <w:color w:val="FF0000"/>
          <w:sz w:val="28"/>
          <w:szCs w:val="28"/>
        </w:rPr>
        <w:t xml:space="preserve"> </w:t>
      </w:r>
      <w:r w:rsidRPr="003B0978">
        <w:rPr>
          <w:rStyle w:val="a4"/>
          <w:rFonts w:cs="Times New Roman"/>
          <w:sz w:val="28"/>
          <w:szCs w:val="28"/>
          <w:lang w:val="en-US"/>
        </w:rPr>
        <w:t>e</w:t>
      </w:r>
      <w:r w:rsidRPr="003B0978">
        <w:rPr>
          <w:rStyle w:val="a4"/>
          <w:rFonts w:cs="Times New Roman"/>
          <w:sz w:val="28"/>
          <w:szCs w:val="28"/>
        </w:rPr>
        <w:t>-</w:t>
      </w:r>
      <w:r w:rsidRPr="003B0978">
        <w:rPr>
          <w:rStyle w:val="a4"/>
          <w:rFonts w:cs="Times New Roman"/>
          <w:sz w:val="28"/>
          <w:szCs w:val="28"/>
          <w:lang w:val="en-US"/>
        </w:rPr>
        <w:t>mail</w:t>
      </w:r>
      <w:r w:rsidRPr="003B0978">
        <w:rPr>
          <w:rStyle w:val="a4"/>
          <w:rFonts w:cs="Times New Roman"/>
          <w:sz w:val="28"/>
          <w:szCs w:val="28"/>
        </w:rPr>
        <w:t xml:space="preserve">: </w:t>
      </w:r>
      <w:proofErr w:type="spellStart"/>
      <w:r w:rsidRPr="003B0978">
        <w:rPr>
          <w:rStyle w:val="a4"/>
          <w:rFonts w:cs="Times New Roman"/>
          <w:sz w:val="28"/>
          <w:szCs w:val="28"/>
          <w:lang w:val="en-US"/>
        </w:rPr>
        <w:t>arcomtec</w:t>
      </w:r>
      <w:proofErr w:type="spellEnd"/>
      <w:r w:rsidRPr="003B0978">
        <w:rPr>
          <w:rStyle w:val="a4"/>
          <w:rFonts w:cs="Times New Roman"/>
          <w:sz w:val="28"/>
          <w:szCs w:val="28"/>
        </w:rPr>
        <w:t>@</w:t>
      </w:r>
      <w:r w:rsidRPr="003B0978">
        <w:rPr>
          <w:rStyle w:val="a4"/>
          <w:rFonts w:cs="Times New Roman"/>
          <w:sz w:val="28"/>
          <w:szCs w:val="28"/>
          <w:lang w:val="en-US"/>
        </w:rPr>
        <w:t>mail</w:t>
      </w:r>
      <w:r w:rsidRPr="003B0978">
        <w:rPr>
          <w:rStyle w:val="a4"/>
          <w:rFonts w:cs="Times New Roman"/>
          <w:sz w:val="28"/>
          <w:szCs w:val="28"/>
        </w:rPr>
        <w:t>.</w:t>
      </w:r>
      <w:proofErr w:type="spellStart"/>
      <w:r w:rsidRPr="003B0978">
        <w:rPr>
          <w:rStyle w:val="a4"/>
          <w:rFonts w:cs="Times New Roman"/>
          <w:sz w:val="28"/>
          <w:szCs w:val="28"/>
          <w:lang w:val="en-US"/>
        </w:rPr>
        <w:t>ru</w:t>
      </w:r>
      <w:proofErr w:type="spellEnd"/>
    </w:p>
    <w:p w:rsidR="0015261D" w:rsidRPr="00B1748F" w:rsidRDefault="0015261D" w:rsidP="0015261D">
      <w:pPr>
        <w:shd w:val="clear" w:color="auto" w:fill="FFFFFF"/>
        <w:spacing w:after="150" w:line="352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5261D" w:rsidRPr="003B0978" w:rsidRDefault="0015261D" w:rsidP="0015261D">
      <w:pPr>
        <w:pStyle w:val="a3"/>
        <w:shd w:val="clear" w:color="auto" w:fill="FFFFFF"/>
        <w:rPr>
          <w:b/>
          <w:color w:val="C00000"/>
          <w:sz w:val="28"/>
          <w:szCs w:val="28"/>
        </w:rPr>
      </w:pPr>
      <w:bookmarkStart w:id="1" w:name="2"/>
      <w:bookmarkEnd w:id="1"/>
      <w:r w:rsidRPr="00B1748F">
        <w:rPr>
          <w:color w:val="000000"/>
          <w:sz w:val="28"/>
          <w:szCs w:val="28"/>
        </w:rPr>
        <w:t>Помните, что </w:t>
      </w:r>
      <w:r w:rsidRPr="00B1748F">
        <w:rPr>
          <w:b/>
          <w:bCs/>
          <w:color w:val="000000"/>
          <w:sz w:val="28"/>
          <w:szCs w:val="28"/>
        </w:rPr>
        <w:t>дистанционное обучение – не каникулы, а продолжение обучения в другом формате!</w:t>
      </w:r>
      <w:r w:rsidRPr="00B1748F">
        <w:rPr>
          <w:color w:val="000000"/>
          <w:sz w:val="28"/>
          <w:szCs w:val="28"/>
        </w:rPr>
        <w:t> </w:t>
      </w:r>
    </w:p>
    <w:p w:rsidR="00B4076E" w:rsidRDefault="00B4076E"/>
    <w:sectPr w:rsidR="00B4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E3"/>
    <w:rsid w:val="0015261D"/>
    <w:rsid w:val="003E3CE3"/>
    <w:rsid w:val="00637B27"/>
    <w:rsid w:val="00B4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6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61D"/>
    <w:rPr>
      <w:b/>
      <w:bCs/>
    </w:rPr>
  </w:style>
  <w:style w:type="character" w:styleId="a5">
    <w:name w:val="Hyperlink"/>
    <w:basedOn w:val="a0"/>
    <w:uiPriority w:val="99"/>
    <w:semiHidden/>
    <w:unhideWhenUsed/>
    <w:rsid w:val="001526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6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61D"/>
    <w:rPr>
      <w:b/>
      <w:bCs/>
    </w:rPr>
  </w:style>
  <w:style w:type="character" w:styleId="a5">
    <w:name w:val="Hyperlink"/>
    <w:basedOn w:val="a0"/>
    <w:uiPriority w:val="99"/>
    <w:semiHidden/>
    <w:unhideWhenUsed/>
    <w:rsid w:val="00152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2020-03-24T12:52:00Z</dcterms:created>
  <dcterms:modified xsi:type="dcterms:W3CDTF">2020-03-24T12:52:00Z</dcterms:modified>
</cp:coreProperties>
</file>