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1" w:rsidRDefault="004C5AC1" w:rsidP="004C5AC1">
      <w:pPr>
        <w:pStyle w:val="Default"/>
        <w:tabs>
          <w:tab w:val="left" w:pos="180"/>
        </w:tabs>
        <w:ind w:firstLine="1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Билеты экзамена (квалификационного) ПМ 04 Организация видов работ при эксплуатации и реконструкции строительных объектов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Билет №1</w:t>
      </w:r>
      <w:bookmarkStart w:id="0" w:name="_GoBack"/>
      <w:bookmarkEnd w:id="0"/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sz w:val="23"/>
          <w:szCs w:val="23"/>
        </w:rPr>
        <w:t>1.Как определяется физический износ конструктивного элемента?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здания, если при обследовании крупнопанельного 6-этажного жилого дома получены данные физического износа отдельных элементов: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1. Фундаменты - 10 %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2. а) Стены - 30 %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    б) Перегородки -15 % </w:t>
      </w:r>
    </w:p>
    <w:p w:rsidR="004C5AC1" w:rsidRDefault="004C5AC1" w:rsidP="004C5AC1">
      <w:pPr>
        <w:tabs>
          <w:tab w:val="left" w:pos="180"/>
        </w:tabs>
        <w:ind w:firstLine="180"/>
      </w:pPr>
      <w:r>
        <w:rPr>
          <w:iCs/>
          <w:sz w:val="23"/>
          <w:szCs w:val="23"/>
        </w:rPr>
        <w:t>3. Перекрытия - 30 %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4.  а) Крыша - 15 %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     б) Кровля - 40 %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5. Полы - 70 %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6.   а) Окна - 5 %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      б) Двери - 20 %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7. Отделочные покрытия - 80 %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iCs/>
          <w:sz w:val="23"/>
          <w:szCs w:val="23"/>
        </w:rPr>
        <w:t xml:space="preserve">8. Инженерное оборудование, в </w:t>
      </w:r>
      <w:proofErr w:type="spellStart"/>
      <w:r>
        <w:rPr>
          <w:iCs/>
          <w:sz w:val="23"/>
          <w:szCs w:val="23"/>
        </w:rPr>
        <w:t>т.ч</w:t>
      </w:r>
      <w:proofErr w:type="spellEnd"/>
      <w:r>
        <w:rPr>
          <w:iCs/>
          <w:sz w:val="23"/>
          <w:szCs w:val="23"/>
        </w:rPr>
        <w:t xml:space="preserve">.: </w:t>
      </w:r>
    </w:p>
    <w:p w:rsidR="004C5AC1" w:rsidRDefault="004C5AC1" w:rsidP="004C5AC1">
      <w:pPr>
        <w:pStyle w:val="Default"/>
        <w:tabs>
          <w:tab w:val="left" w:pos="180"/>
        </w:tabs>
        <w:ind w:firstLine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Cs/>
          <w:sz w:val="23"/>
          <w:szCs w:val="23"/>
        </w:rPr>
        <w:t xml:space="preserve">центральное отопление - 60%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горячее водоснабжение - 90 %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холодное водоснабжение - 20 %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канализация и водостоки - 80 %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газоснабжение - 50 %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электроснабжение - 20 %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Cs/>
          <w:sz w:val="23"/>
          <w:szCs w:val="23"/>
        </w:rPr>
        <w:t xml:space="preserve">9. Прочие, в </w:t>
      </w:r>
      <w:proofErr w:type="spellStart"/>
      <w:r>
        <w:rPr>
          <w:iCs/>
          <w:sz w:val="23"/>
          <w:szCs w:val="23"/>
        </w:rPr>
        <w:t>т.ч</w:t>
      </w:r>
      <w:proofErr w:type="spellEnd"/>
      <w:r>
        <w:rPr>
          <w:iCs/>
          <w:sz w:val="23"/>
          <w:szCs w:val="23"/>
        </w:rPr>
        <w:t xml:space="preserve">.: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>
        <w:rPr>
          <w:iCs/>
          <w:sz w:val="23"/>
          <w:szCs w:val="23"/>
        </w:rPr>
        <w:t xml:space="preserve">лестницы - 30 %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iCs/>
          <w:sz w:val="23"/>
          <w:szCs w:val="23"/>
        </w:rPr>
        <w:t xml:space="preserve">- остальное - 50 %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Назначение – жилое (общежитие), II- </w:t>
      </w:r>
      <w:proofErr w:type="gramStart"/>
      <w:r>
        <w:rPr>
          <w:sz w:val="23"/>
          <w:szCs w:val="23"/>
        </w:rPr>
        <w:t>ой</w:t>
      </w:r>
      <w:proofErr w:type="gramEnd"/>
      <w:r>
        <w:rPr>
          <w:sz w:val="23"/>
          <w:szCs w:val="23"/>
        </w:rPr>
        <w:t xml:space="preserve"> категории капитальности. Возраст здания – 15 лет. В соответствии со сборником № 28 "Укрупненные показатели восстановительной стоимости жилых, общественных зданий и зданий и сооружений коммунально-бытового назначения для переоценки фондов" удельные веса конструктивных элементов и инженерного оборудования для обследуемого здания следующие: </w:t>
      </w:r>
    </w:p>
    <w:p w:rsidR="004C5AC1" w:rsidRDefault="004C5AC1" w:rsidP="004C5AC1">
      <w:pPr>
        <w:pStyle w:val="Default"/>
        <w:tabs>
          <w:tab w:val="left" w:pos="180"/>
        </w:tabs>
        <w:rPr>
          <w:sz w:val="23"/>
          <w:szCs w:val="23"/>
        </w:rPr>
      </w:pPr>
      <w:r>
        <w:rPr>
          <w:sz w:val="23"/>
          <w:szCs w:val="23"/>
        </w:rPr>
        <w:t xml:space="preserve">1) фундаменты – 11 %; 2) стены и перегородки – 26 %; 3) перекрытия – 13 %; 4) крыша и кровля – 3 %; 5) полы – 6 %; 6) окна и двери – 11 %; 7) отделочные покрытия - 9 %; 8) инженерное оборудование – 15 %, в том числе отопление – 2,8 %, холодное водоснабжение – 0,5 %, горячее водоснабжение – 4,5 %, канализация – 3,2 %, электрооборудование – 3,5 %; 9) прочее – 6 %.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2713990" cy="3180715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Назовите основные методы восстановления и усиления стен.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</w:t>
      </w:r>
      <w:r>
        <w:rPr>
          <w:sz w:val="23"/>
          <w:szCs w:val="23"/>
        </w:rPr>
        <w:t xml:space="preserve">Определить физический износ и техническое состояние ленточных крупноблочных фундаментов,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- 15 % Отставание штукатурного слоя, следы увлажнения кладки цоколя и блоков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подвала</w:t>
      </w:r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трещины в швах между блоками до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- 35 %Отставание и отпадение штукатурки цоколя на отдельных участках, трещины в цоколе шириной до </w:t>
      </w:r>
      <w:smartTag w:uri="urn:schemas-microsoft-com:office:smarttags" w:element="metricconverter">
        <w:smartTagPr>
          <w:attr w:name="ProductID" w:val="1,5 мм"/>
        </w:smartTagPr>
        <w:r>
          <w:rPr>
            <w:i/>
            <w:iCs/>
            <w:sz w:val="23"/>
            <w:szCs w:val="23"/>
          </w:rPr>
          <w:t>1,5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- 50 % Следы увлажнения цоколя и стен подвала, трещины в кладке цоколя и блоках </w:t>
      </w:r>
    </w:p>
    <w:p w:rsidR="004C5AC1" w:rsidRDefault="004C5AC1" w:rsidP="004C5AC1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подвала свыше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, сколы бетона с поверхности блоков с обнажением арматуры; разрушение швов на глубину более </w:t>
      </w:r>
      <w:smartTag w:uri="urn:schemas-microsoft-com:office:smarttags" w:element="metricconverter">
        <w:smartTagPr>
          <w:attr w:name="ProductID" w:val="10 мм"/>
        </w:smartTagPr>
        <w:r>
          <w:rPr>
            <w:i/>
            <w:iCs/>
            <w:sz w:val="23"/>
            <w:szCs w:val="23"/>
          </w:rPr>
          <w:t>10 мм</w:t>
        </w:r>
      </w:smartTag>
      <w:r>
        <w:rPr>
          <w:i/>
          <w:iCs/>
          <w:sz w:val="23"/>
          <w:szCs w:val="23"/>
        </w:rPr>
        <w:t>.</w:t>
      </w:r>
    </w:p>
    <w:p w:rsidR="004C5AC1" w:rsidRDefault="004C5AC1" w:rsidP="004C5AC1">
      <w:pPr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№2)</w:t>
      </w:r>
    </w:p>
    <w:p w:rsidR="004C5AC1" w:rsidRDefault="004C5AC1" w:rsidP="004C5AC1">
      <w:r>
        <w:rPr>
          <w:noProof/>
        </w:rPr>
        <w:drawing>
          <wp:inline distT="0" distB="0" distL="0" distR="0">
            <wp:extent cx="3540760" cy="2665095"/>
            <wp:effectExtent l="0" t="0" r="254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№3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r>
        <w:rPr>
          <w:sz w:val="23"/>
          <w:szCs w:val="23"/>
        </w:rPr>
        <w:t>1.Как определяется моральный износ конструктивного элемента?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2.Определить физический износ и техническое состояние ленточных крупноблочных фундаментов,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-20 % Отставание штукатурного слоя, следы увлажнения кладки цоколя и блоков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подвала</w:t>
      </w:r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трещины в швах между блоками до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- 30 %Отставание и отпадение штукатурки цоколя на отдельных участках, трещины в цоколе шириной до </w:t>
      </w:r>
      <w:smartTag w:uri="urn:schemas-microsoft-com:office:smarttags" w:element="metricconverter">
        <w:smartTagPr>
          <w:attr w:name="ProductID" w:val="1,5 мм"/>
        </w:smartTagPr>
        <w:r>
          <w:rPr>
            <w:i/>
            <w:iCs/>
            <w:sz w:val="23"/>
            <w:szCs w:val="23"/>
          </w:rPr>
          <w:t>1,5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- 50 % Следы увлажнения цоколя и стен подвала, трещины в кладке цоколя и блоках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подвала свыше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, сколы бетона с поверхности блоков с обнажением арматуры; разрушение швов на глубину более </w:t>
      </w:r>
      <w:smartTag w:uri="urn:schemas-microsoft-com:office:smarttags" w:element="metricconverter">
        <w:smartTagPr>
          <w:attr w:name="ProductID" w:val="10 мм"/>
        </w:smartTagPr>
        <w:r>
          <w:rPr>
            <w:i/>
            <w:iCs/>
            <w:sz w:val="23"/>
            <w:szCs w:val="23"/>
          </w:rPr>
          <w:t>10 мм</w:t>
        </w:r>
      </w:smartTag>
      <w:r>
        <w:rPr>
          <w:i/>
          <w:iCs/>
          <w:sz w:val="23"/>
          <w:szCs w:val="23"/>
        </w:rPr>
        <w:t xml:space="preserve">. </w:t>
      </w:r>
    </w:p>
    <w:p w:rsidR="004C5AC1" w:rsidRDefault="004C5AC1" w:rsidP="004C5AC1">
      <w:pPr>
        <w:pStyle w:val="Default"/>
        <w:tabs>
          <w:tab w:val="left" w:pos="3015"/>
        </w:tabs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 xml:space="preserve">План №3) </w:t>
      </w:r>
    </w:p>
    <w:p w:rsidR="004C5AC1" w:rsidRDefault="004C5AC1" w:rsidP="004C5AC1">
      <w:pPr>
        <w:pStyle w:val="Default"/>
        <w:tabs>
          <w:tab w:val="left" w:pos="3015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665095" cy="317119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tabs>
          <w:tab w:val="left" w:pos="3015"/>
        </w:tabs>
        <w:rPr>
          <w:sz w:val="23"/>
          <w:szCs w:val="23"/>
        </w:rPr>
      </w:pPr>
    </w:p>
    <w:p w:rsidR="004C5AC1" w:rsidRDefault="004C5AC1" w:rsidP="004C5AC1">
      <w:pPr>
        <w:pStyle w:val="Default"/>
        <w:tabs>
          <w:tab w:val="left" w:pos="301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№4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Назовите основные методы восстановления и усиления фундаментов эксплуатируемых зданий.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2.Определить физический износ и техническое состояние ленточных крупноблочных фундаментов,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- 20 % Отставание штукатурного слоя, следы увлажнения кладки цоколя и блоков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подвала</w:t>
      </w:r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трещины в швах между блоками до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-20 %Отставание и отпадение штукатурки цоколя на отдельных участках, трещины в цоколе шириной до </w:t>
      </w:r>
      <w:smartTag w:uri="urn:schemas-microsoft-com:office:smarttags" w:element="metricconverter">
        <w:smartTagPr>
          <w:attr w:name="ProductID" w:val="1,5 мм"/>
        </w:smartTagPr>
        <w:r>
          <w:rPr>
            <w:i/>
            <w:iCs/>
            <w:sz w:val="23"/>
            <w:szCs w:val="23"/>
          </w:rPr>
          <w:t>1,5 мм</w:t>
        </w:r>
      </w:smartTag>
      <w:r>
        <w:rPr>
          <w:i/>
          <w:i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– 60 % Следы увлажнения цоколя и стен подвала, трещины в кладке цоколя и блоках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подвала свыше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, сколы бетона с поверхности блоков с обнажением арматуры; разрушение швов на глубину более </w:t>
      </w:r>
      <w:smartTag w:uri="urn:schemas-microsoft-com:office:smarttags" w:element="metricconverter">
        <w:smartTagPr>
          <w:attr w:name="ProductID" w:val="10 мм"/>
        </w:smartTagPr>
        <w:r>
          <w:rPr>
            <w:i/>
            <w:iCs/>
            <w:sz w:val="23"/>
            <w:szCs w:val="23"/>
          </w:rPr>
          <w:t>10 мм</w:t>
        </w:r>
      </w:smartTag>
      <w:r>
        <w:rPr>
          <w:i/>
          <w:iCs/>
          <w:sz w:val="23"/>
          <w:szCs w:val="23"/>
        </w:rPr>
        <w:t xml:space="preserve">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№4)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840355" cy="35020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 5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1.Перечислите мероприятия по аварийно-восстановительным работам.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2.Определить физический износ и техническое состояние полов,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1 – 5 % Стирание поверхности в ходовых местах; выбоины до 0,5 </w:t>
      </w:r>
      <w:proofErr w:type="spellStart"/>
      <w:r>
        <w:rPr>
          <w:i/>
          <w:iCs/>
          <w:sz w:val="23"/>
          <w:szCs w:val="23"/>
        </w:rPr>
        <w:t>кв</w:t>
      </w:r>
      <w:proofErr w:type="gramStart"/>
      <w:r>
        <w:rPr>
          <w:i/>
          <w:iCs/>
          <w:sz w:val="23"/>
          <w:szCs w:val="23"/>
        </w:rPr>
        <w:t>.м</w:t>
      </w:r>
      <w:proofErr w:type="spellEnd"/>
      <w:proofErr w:type="gramEnd"/>
      <w:r>
        <w:rPr>
          <w:i/>
          <w:iCs/>
          <w:sz w:val="23"/>
          <w:szCs w:val="23"/>
        </w:rPr>
        <w:t xml:space="preserve"> на площади до 25%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2 – 20 % Полное разрушение покрытия и основания, массовые протечки в санузлах через междуэтажное перекрытие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3 – 75 %, из них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1 - 40% Единичные мелкие сколы, щели между досками и провисание досок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2 - 50 % Прогибы и просадки, местами изломы (в четвертях) отдельных досок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3 - 10 % Повреждений не обнаружено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 xml:space="preserve">План №5)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432050" cy="3249295"/>
            <wp:effectExtent l="0" t="0" r="635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№6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1.Как определяется физический износ конструктивного элемента?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- 10 % Трещины в местах сопряжения со смежными конструкциями;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- 45 %-Диагональные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45 % Выпучивание, коробление и выпирание досок, следы увлажнения.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№6)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558415" cy="33362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Билет №7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Сформулируйте первоочередные задачи реконструкции городской застройки.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- 20 % Трещины в местах сопряжения со смежными конструкциями;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- 25 %-Диагональные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55 % Выпучивание, коробление и выпирание досок, следы увлажнения.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№7)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684780" cy="2646045"/>
            <wp:effectExtent l="0" t="0" r="1270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№8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</w:t>
      </w:r>
      <w:r>
        <w:rPr>
          <w:sz w:val="23"/>
          <w:szCs w:val="23"/>
        </w:rPr>
        <w:t xml:space="preserve"> Основные методы усиления и ремонта лестниц и балконов.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r>
        <w:rPr>
          <w:i/>
          <w:iCs/>
          <w:sz w:val="23"/>
          <w:szCs w:val="23"/>
        </w:rPr>
        <w:t>1 участок -15 % Трещины в местах сопряжения со смежными конструкциями;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– 30 %-Диагональные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55 % Выпучивание, коробление и выпирание досок, следы увлажнения.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№8)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578100" cy="19069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1" r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№9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1. Перечислите технологические группы (зоны) территорий города.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- 25 % Трещины в местах сопряжения со смежными конструкциями;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- 25 %-Диагональные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50 % Выпучивание, коробление и выпирание досок, следы увлажнения.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№9)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209925" cy="3288030"/>
            <wp:effectExtent l="0" t="0" r="952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8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№10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sz w:val="23"/>
          <w:szCs w:val="23"/>
        </w:rPr>
        <w:t>Как производится ремонт рулонной кровли.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- 20% Трещины в местах сопряжения со смежными конструкциями;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- 20 %-Диагональные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60 % Выпучивание, коробление и выпирание досок, следы увлажнения.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№10)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249295" cy="3822700"/>
            <wp:effectExtent l="0" t="0" r="825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№11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Назовите основные методы восстановления и усиления фундаментов эксплуатируемых зданий. 2. Определить физический износ здания, если при обследовании крупнопанельного 5-этажного жилого дома получены данные физического износа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отдельных элементов: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Фундаменты -15%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2а Стены - 90 %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2б Перегородки - 20 %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Перекрытия -30 %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4а Крыша - 20 %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4б Кровля - 15 %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 Полы - 30 % </w:t>
      </w:r>
    </w:p>
    <w:p w:rsidR="004C5AC1" w:rsidRDefault="004C5AC1" w:rsidP="004C5AC1">
      <w:r>
        <w:rPr>
          <w:i/>
          <w:iCs/>
          <w:sz w:val="23"/>
          <w:szCs w:val="23"/>
        </w:rPr>
        <w:t>6а Окна - 80 %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6б Двери - 25 %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 Отделочные покрытия - 70 %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 Инженерное оборудование, в </w:t>
      </w:r>
      <w:proofErr w:type="spellStart"/>
      <w:r>
        <w:rPr>
          <w:i/>
          <w:iCs/>
          <w:sz w:val="23"/>
          <w:szCs w:val="23"/>
        </w:rPr>
        <w:t>т.ч</w:t>
      </w:r>
      <w:proofErr w:type="spellEnd"/>
      <w:r>
        <w:rPr>
          <w:i/>
          <w:iCs/>
          <w:sz w:val="23"/>
          <w:szCs w:val="23"/>
        </w:rPr>
        <w:t xml:space="preserve">.: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центральное отопление – 80%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горячее водоснабжение – 80 %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холодное водоснабжение - 15 %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канализация и водостоки - 70 %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газоснабжение - 30 %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электроснабжение - 15 %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9Прочие, в </w:t>
      </w:r>
      <w:proofErr w:type="spellStart"/>
      <w:r>
        <w:rPr>
          <w:i/>
          <w:iCs/>
          <w:sz w:val="23"/>
          <w:szCs w:val="23"/>
        </w:rPr>
        <w:t>т.ч</w:t>
      </w:r>
      <w:proofErr w:type="spellEnd"/>
      <w:r>
        <w:rPr>
          <w:i/>
          <w:iCs/>
          <w:sz w:val="23"/>
          <w:szCs w:val="23"/>
        </w:rPr>
        <w:t xml:space="preserve">.: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лестницы - 20 %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остальное - 40 %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– жилое (общежитие), II- </w:t>
      </w:r>
      <w:proofErr w:type="gramStart"/>
      <w:r>
        <w:rPr>
          <w:sz w:val="23"/>
          <w:szCs w:val="23"/>
        </w:rPr>
        <w:t>ой</w:t>
      </w:r>
      <w:proofErr w:type="gramEnd"/>
      <w:r>
        <w:rPr>
          <w:sz w:val="23"/>
          <w:szCs w:val="23"/>
        </w:rPr>
        <w:t xml:space="preserve"> категории капитальности. Возраст здания – 13 лет. В соответствии со сборником № 28 "Укрупненные показатели восстановительной стоимости жилых, общественных зданий и зданий и сооружений коммунально-бытового назначения для переоценки фондов" удельные веса конструктивных элементов и инженерного оборудования для обследуемого здания следующие: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фундаменты – 11 %; 2) стены и перегородки – 26 %; 3) перекрытия – 13 %; 4) крыша и кровля – 3 %; 5) полы – 6 %; 6) окна и двери – 11 %; 7) отделочные покрытия - 9 %; 8) инженерное оборудование – 15 %, в том числе отопление – 2,8 %, холодное водоснабжение – 0,5 %, горячее водоснабжение – 4,5 %, канализация – 3,2 %, электрооборудование – 3,5 %; 9) прочее – 6 %.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№11)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222115" cy="3044825"/>
            <wp:effectExtent l="0" t="0" r="698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№12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  <w:r>
        <w:rPr>
          <w:b/>
          <w:b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Основные методы усиления и ремонта лестниц и балконов.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Определить физический износ и техническое состояние системы центрального отопления,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Значительные нарушения теплоизоляции магистралей, следы ремонта калориферов.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Восемь лет назад была произведена замена 75 % калориферов и запорной арматуры.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Возраст здания – 15 лет. Количество этажей – 5.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№12)</w:t>
      </w: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484370" cy="3404870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№13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</w:pPr>
      <w:r>
        <w:rPr>
          <w:sz w:val="23"/>
          <w:szCs w:val="23"/>
        </w:rPr>
        <w:t xml:space="preserve">1. Назовите методику подготовки к сезонной эксплуатации зданий.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t>2</w:t>
      </w:r>
      <w:r>
        <w:rPr>
          <w:sz w:val="23"/>
          <w:szCs w:val="23"/>
        </w:rPr>
        <w:t xml:space="preserve">. Определить физический износ и техническое состояние крыши из 3-х-слойных железобетонных панелей с утеплителем из </w:t>
      </w:r>
      <w:proofErr w:type="spellStart"/>
      <w:r>
        <w:rPr>
          <w:sz w:val="23"/>
          <w:szCs w:val="23"/>
        </w:rPr>
        <w:t>минераловатных</w:t>
      </w:r>
      <w:proofErr w:type="spellEnd"/>
      <w:r>
        <w:rPr>
          <w:sz w:val="23"/>
          <w:szCs w:val="23"/>
        </w:rPr>
        <w:t xml:space="preserve"> плит,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1 - 10 % Множественные трещины в панелях до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, протечки и промерзания на площади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 25%;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2 - 90 % Деструкция утеплителя, протечки и промерзания.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здания – 25 лет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№13)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434080" cy="34340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№14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  <w:r>
        <w:rPr>
          <w:b/>
          <w:b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В чем заключается архитектурно - ландшафтное проектирование?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Определить физический износ и техническое состояние системы центрального отопления,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Значительные нарушения теплоизоляции магистралей, следы ремонта калориферов.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Восемь лет назад была произведена замена 75% калориферов и запорной арматуры.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Возраст здания – 28 лет. Количество этажей – 5.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№14)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434080" cy="34340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№15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Назовите три вида возможных надстроек реконструируемых зданий.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Определить физический износ и техническое состояние крыши из 3-х-слойных железобетонных панелей с утеплителем из </w:t>
      </w:r>
      <w:proofErr w:type="spellStart"/>
      <w:r>
        <w:rPr>
          <w:sz w:val="23"/>
          <w:szCs w:val="23"/>
        </w:rPr>
        <w:t>минераловатных</w:t>
      </w:r>
      <w:proofErr w:type="spellEnd"/>
      <w:r>
        <w:rPr>
          <w:sz w:val="23"/>
          <w:szCs w:val="23"/>
        </w:rPr>
        <w:t xml:space="preserve"> плит,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1 - 50 % Множественные трещины в панелях до </w:t>
      </w:r>
      <w:smartTag w:uri="urn:schemas-microsoft-com:office:smarttags" w:element="metricconverter">
        <w:smartTagPr>
          <w:attr w:name="ProductID" w:val="2 мм"/>
        </w:smartTagPr>
        <w:r>
          <w:rPr>
            <w:i/>
            <w:iCs/>
            <w:sz w:val="23"/>
            <w:szCs w:val="23"/>
          </w:rPr>
          <w:t>2 мм</w:t>
        </w:r>
      </w:smartTag>
      <w:r>
        <w:rPr>
          <w:i/>
          <w:iCs/>
          <w:sz w:val="23"/>
          <w:szCs w:val="23"/>
        </w:rPr>
        <w:t xml:space="preserve">, протечки и промерзания на площади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до 25%;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2 - 50 % Деструкция утеплителя, протечки и промерзания.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здания – 25 лет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№15)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220085" cy="3657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№16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производится ремонт асбестоцементной кровли.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системы горячего водоснабжения,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Выход из строя запорной арматуры, смесителей, </w:t>
      </w:r>
      <w:proofErr w:type="spellStart"/>
      <w:r>
        <w:rPr>
          <w:i/>
          <w:iCs/>
          <w:sz w:val="23"/>
          <w:szCs w:val="23"/>
        </w:rPr>
        <w:t>полотенцесушителей</w:t>
      </w:r>
      <w:proofErr w:type="spellEnd"/>
      <w:r>
        <w:rPr>
          <w:i/>
          <w:iCs/>
          <w:sz w:val="23"/>
          <w:szCs w:val="23"/>
        </w:rPr>
        <w:t xml:space="preserve">, следы больших ремонтов системы в виде хомутов, частичных замен, заварок; коррозия элементов системы.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Семь лет назад была произведена замена 60 % запорной арматуры. Возраст здания – 15 лет. Количество этажей – 6.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№16)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132455" cy="365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№17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Назовите перечень работ, выполняемых при перемещении зданий.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системы горячего водоснабжения,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Выход из строя запорной арматуры, смесителей, </w:t>
      </w:r>
      <w:proofErr w:type="spellStart"/>
      <w:r>
        <w:rPr>
          <w:i/>
          <w:iCs/>
          <w:sz w:val="23"/>
          <w:szCs w:val="23"/>
        </w:rPr>
        <w:t>полотенцесушителей</w:t>
      </w:r>
      <w:proofErr w:type="spellEnd"/>
      <w:r>
        <w:rPr>
          <w:i/>
          <w:iCs/>
          <w:sz w:val="23"/>
          <w:szCs w:val="23"/>
        </w:rPr>
        <w:t xml:space="preserve">, следы больших ремонтов системы в виде хомутов, частичных замен, заварок; коррозия элементов системы.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Семь лет назад была произведена замена 50 % запорной арматуры. Возраст здания – 12 лет. Количество этажей – 5.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№17)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358005" cy="351155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№18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  <w:r>
        <w:rPr>
          <w:b/>
          <w:bCs/>
          <w:sz w:val="23"/>
          <w:szCs w:val="23"/>
        </w:rPr>
        <w:t xml:space="preserve">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Назовите технологические циклы перемещения зданий.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2.Определить физический износ и техническое состояние наружных стен из 3-х-слойных железобетонных панелей с утеплителем из </w:t>
      </w:r>
      <w:proofErr w:type="spellStart"/>
      <w:r>
        <w:rPr>
          <w:sz w:val="23"/>
          <w:szCs w:val="23"/>
        </w:rPr>
        <w:t>минераловатных</w:t>
      </w:r>
      <w:proofErr w:type="spellEnd"/>
      <w:r>
        <w:rPr>
          <w:sz w:val="23"/>
          <w:szCs w:val="23"/>
        </w:rPr>
        <w:t xml:space="preserve"> плит,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– 15 %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Множественные горизонтальные трещины в простенках и вертикальные в перемычках шириной до </w:t>
      </w:r>
      <w:smartTag w:uri="urn:schemas-microsoft-com:office:smarttags" w:element="metricconverter">
        <w:smartTagPr>
          <w:attr w:name="ProductID" w:val="3 мм"/>
        </w:smartTagPr>
        <w:r>
          <w:rPr>
            <w:i/>
            <w:iCs/>
            <w:sz w:val="23"/>
            <w:szCs w:val="23"/>
          </w:rPr>
          <w:t>3 мм</w:t>
        </w:r>
      </w:smartTag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выпучивание бетонных слоев до 1/200 расстояния между опорными участками панели.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– 85 %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Разрушение и оседание утеплителя, протечки и промерзание панелей.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Возраст здания – 27 лет.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№18)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657600" cy="2752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№19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rPr>
          <w:sz w:val="23"/>
          <w:szCs w:val="23"/>
        </w:rPr>
      </w:pPr>
      <w:r>
        <w:rPr>
          <w:sz w:val="23"/>
          <w:szCs w:val="23"/>
        </w:rPr>
        <w:t>Вы можете воспользоваться контрольно-измерительными инструментами, калькулятором, территориальным каталогом, нормативной литературой.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Что входит в полный комплект рабочей документации.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системы горячего водоснабжения,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Выход из строя запорной арматуры, смесителей, </w:t>
      </w:r>
      <w:proofErr w:type="spellStart"/>
      <w:r>
        <w:rPr>
          <w:i/>
          <w:iCs/>
          <w:sz w:val="23"/>
          <w:szCs w:val="23"/>
        </w:rPr>
        <w:t>полотенцесушителей</w:t>
      </w:r>
      <w:proofErr w:type="spellEnd"/>
      <w:r>
        <w:rPr>
          <w:i/>
          <w:iCs/>
          <w:sz w:val="23"/>
          <w:szCs w:val="23"/>
        </w:rPr>
        <w:t xml:space="preserve">, следы больших ремонтов системы в виде хомутов, частичных замен, заварок; коррозия элементов системы.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Семь лет назад была произведена замена 50 % запорной арматуры. Возраст здания – 13 лет. Количество этажей – 5.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№19)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912360" cy="315150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№20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выполнения задания – 90 минут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Практическое задание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Что включает детальное обследование зданий, предназначенное для реконструкции?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здания, если при обследовании крупнопанельного 5-этажного жилого дома получены данные физического износа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отдельных элементов: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Фундаменты - 40 %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2а Стены - 65 %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2б Перегородки - 40 %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Перекрытия - 45 %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4а Крыша - 55 %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4б Кровля - 10 %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 Полы - 45 %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6а Окна - 85 %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6б Двери - 40%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 Отделочные покрытия - 75 %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 Инженерное оборудование, в </w:t>
      </w:r>
      <w:proofErr w:type="spellStart"/>
      <w:r>
        <w:rPr>
          <w:i/>
          <w:iCs/>
          <w:sz w:val="23"/>
          <w:szCs w:val="23"/>
        </w:rPr>
        <w:t>т.ч</w:t>
      </w:r>
      <w:proofErr w:type="spellEnd"/>
      <w:r>
        <w:rPr>
          <w:i/>
          <w:iCs/>
          <w:sz w:val="23"/>
          <w:szCs w:val="23"/>
        </w:rPr>
        <w:t xml:space="preserve">.: центральное отопление – 75% 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горячее водоснабжение – 85 % </w:t>
      </w:r>
      <w:r>
        <w:rPr>
          <w:sz w:val="23"/>
          <w:szCs w:val="23"/>
        </w:rPr>
        <w:t xml:space="preserve">,  </w:t>
      </w:r>
      <w:r>
        <w:rPr>
          <w:i/>
          <w:iCs/>
          <w:sz w:val="23"/>
          <w:szCs w:val="23"/>
        </w:rPr>
        <w:t xml:space="preserve">холодное водоснабжение - 10 % 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канализация и водостоки - 80 %,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газоснабжение - 80 % </w:t>
      </w:r>
      <w:r>
        <w:rPr>
          <w:sz w:val="23"/>
          <w:szCs w:val="23"/>
        </w:rPr>
        <w:t>,</w:t>
      </w:r>
      <w:r>
        <w:rPr>
          <w:i/>
          <w:iCs/>
          <w:sz w:val="23"/>
          <w:szCs w:val="23"/>
        </w:rPr>
        <w:t>электроснабжение -15 % 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9</w:t>
      </w:r>
      <w:proofErr w:type="gramStart"/>
      <w:r>
        <w:rPr>
          <w:i/>
          <w:iCs/>
          <w:sz w:val="23"/>
          <w:szCs w:val="23"/>
        </w:rPr>
        <w:t xml:space="preserve"> П</w:t>
      </w:r>
      <w:proofErr w:type="gramEnd"/>
      <w:r>
        <w:rPr>
          <w:i/>
          <w:iCs/>
          <w:sz w:val="23"/>
          <w:szCs w:val="23"/>
        </w:rPr>
        <w:t xml:space="preserve">рочие, в </w:t>
      </w:r>
      <w:proofErr w:type="spellStart"/>
      <w:r>
        <w:rPr>
          <w:i/>
          <w:iCs/>
          <w:sz w:val="23"/>
          <w:szCs w:val="23"/>
        </w:rPr>
        <w:t>т.ч</w:t>
      </w:r>
      <w:proofErr w:type="spellEnd"/>
      <w:r>
        <w:rPr>
          <w:i/>
          <w:iCs/>
          <w:sz w:val="23"/>
          <w:szCs w:val="23"/>
        </w:rPr>
        <w:t xml:space="preserve">.: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лестницы - 25 %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остальное - 45 %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– жилое (общежитие), II- </w:t>
      </w:r>
      <w:proofErr w:type="gramStart"/>
      <w:r>
        <w:rPr>
          <w:sz w:val="23"/>
          <w:szCs w:val="23"/>
        </w:rPr>
        <w:t>ой</w:t>
      </w:r>
      <w:proofErr w:type="gramEnd"/>
      <w:r>
        <w:rPr>
          <w:sz w:val="23"/>
          <w:szCs w:val="23"/>
        </w:rPr>
        <w:t xml:space="preserve"> категории капитальности. Возраст здания – 19 лет. В соответствии со сборником № 28 "Укрупненные показатели восстановительной стоимости жилых, общественных зданий и зданий и сооружений коммунально-бытового назначения для переоценки фондов" удельные веса конструктивных элементов и инженерного оборудования для обследуемого здания следующие: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фундаменты – 11 %; 2) стены и перегородки – 26 %; 3) перекрытия – 13 %; 4) крыша и кровля – 3 %; 5) полы – 6 %; 6) окна и двери – 11 %; 7) отделочные покрытия - 9 %; 8) инженерное оборудование – 15 %, в том числе отопление – 2,8 %, холодное водоснабжение – 0,5 %, горячее водоснабжение – 4,5 %, канализация – 3,2 %, электрооборудование – 3,5 %; 9) прочее – 6 %.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№20)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587625" cy="27139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b/>
          <w:bCs/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№21</w:t>
      </w:r>
    </w:p>
    <w:p w:rsidR="004C5AC1" w:rsidRDefault="004C5AC1" w:rsidP="004C5A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  <w:r>
        <w:rPr>
          <w:b/>
          <w:bCs/>
          <w:sz w:val="23"/>
          <w:szCs w:val="23"/>
        </w:rPr>
        <w:t xml:space="preserve"> </w:t>
      </w:r>
    </w:p>
    <w:p w:rsidR="004C5AC1" w:rsidRDefault="004C5AC1" w:rsidP="004C5AC1">
      <w:pPr>
        <w:rPr>
          <w:i/>
          <w:iCs/>
          <w:sz w:val="23"/>
          <w:szCs w:val="23"/>
        </w:rPr>
      </w:pPr>
      <w:r>
        <w:rPr>
          <w:sz w:val="23"/>
          <w:szCs w:val="23"/>
        </w:rPr>
        <w:t>1. 1.Обследование конструктивных элементов здания.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наружных стен из 3-х-слойных железобетонных панелей с утеплителем из </w:t>
      </w:r>
      <w:proofErr w:type="spellStart"/>
      <w:r>
        <w:rPr>
          <w:sz w:val="23"/>
          <w:szCs w:val="23"/>
        </w:rPr>
        <w:t>минераловатных</w:t>
      </w:r>
      <w:proofErr w:type="spellEnd"/>
      <w:r>
        <w:rPr>
          <w:sz w:val="23"/>
          <w:szCs w:val="23"/>
        </w:rPr>
        <w:t xml:space="preserve"> плит,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1 - 25 %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Множественные горизонтальные трещины в простенках и вертикальные в перемычках шириной до </w:t>
      </w:r>
      <w:smartTag w:uri="urn:schemas-microsoft-com:office:smarttags" w:element="metricconverter">
        <w:smartTagPr>
          <w:attr w:name="ProductID" w:val="3 мм"/>
        </w:smartTagPr>
        <w:r>
          <w:rPr>
            <w:i/>
            <w:iCs/>
            <w:sz w:val="23"/>
            <w:szCs w:val="23"/>
          </w:rPr>
          <w:t>3 мм</w:t>
        </w:r>
      </w:smartTag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выпучивание бетонных слоев до 1/200 расстояния между опорными участками панели.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2 - 75 %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Разрушение и оседание утеплителя, протечки и промерзание панелей.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здания – 20 лет.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№21)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578100" cy="40855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№22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Что содержат типовые технологические карты?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наружных стен из 3-х-слойных железобетонных панелей с утеплителем из </w:t>
      </w:r>
      <w:proofErr w:type="spellStart"/>
      <w:r>
        <w:rPr>
          <w:sz w:val="23"/>
          <w:szCs w:val="23"/>
        </w:rPr>
        <w:t>минераловатных</w:t>
      </w:r>
      <w:proofErr w:type="spellEnd"/>
      <w:r>
        <w:rPr>
          <w:sz w:val="23"/>
          <w:szCs w:val="23"/>
        </w:rPr>
        <w:t xml:space="preserve"> плит,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– 15 %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Множественные горизонтальные трещины в простенках и вертикальные в перемычках шириной до </w:t>
      </w:r>
      <w:smartTag w:uri="urn:schemas-microsoft-com:office:smarttags" w:element="metricconverter">
        <w:smartTagPr>
          <w:attr w:name="ProductID" w:val="3 мм"/>
        </w:smartTagPr>
        <w:r>
          <w:rPr>
            <w:i/>
            <w:iCs/>
            <w:sz w:val="23"/>
            <w:szCs w:val="23"/>
          </w:rPr>
          <w:t>3 мм</w:t>
        </w:r>
      </w:smartTag>
      <w:proofErr w:type="gramStart"/>
      <w:r>
        <w:rPr>
          <w:i/>
          <w:iCs/>
          <w:sz w:val="23"/>
          <w:szCs w:val="23"/>
        </w:rPr>
        <w:t xml:space="preserve"> ,</w:t>
      </w:r>
      <w:proofErr w:type="gramEnd"/>
      <w:r>
        <w:rPr>
          <w:i/>
          <w:iCs/>
          <w:sz w:val="23"/>
          <w:szCs w:val="23"/>
        </w:rPr>
        <w:t xml:space="preserve"> выпучивание бетонных слоев до 1/200 расстояния между опорными участками панели.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– 85 %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Разрушение и оседание утеплителя, протечки и промерзание панелей.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здания – 30 лет.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 xml:space="preserve">План №22)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288030" cy="389128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№23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Перечислите основные задачи производства внутриплощадочных подготовительных работ в условиях реконструкции.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системы горячего водоснабжения, если при визуальном обследовании установлены следующие признаки износа: </w:t>
      </w:r>
      <w:r>
        <w:rPr>
          <w:i/>
          <w:iCs/>
          <w:sz w:val="23"/>
          <w:szCs w:val="23"/>
        </w:rPr>
        <w:t xml:space="preserve">выход из строя запорной арматуры, смесителей, </w:t>
      </w:r>
      <w:proofErr w:type="spellStart"/>
      <w:r>
        <w:rPr>
          <w:i/>
          <w:iCs/>
          <w:sz w:val="23"/>
          <w:szCs w:val="23"/>
        </w:rPr>
        <w:t>полотенцесушителей</w:t>
      </w:r>
      <w:proofErr w:type="spellEnd"/>
      <w:r>
        <w:rPr>
          <w:i/>
          <w:iCs/>
          <w:sz w:val="23"/>
          <w:szCs w:val="23"/>
        </w:rPr>
        <w:t xml:space="preserve">, следы больших ремонтов системы в виде хомутов, частичных замен, заварок; коррозия элементов системы.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Двенадцать лет назад была произведена замена 60 % магистралей, стояков и запорной арматуры (чугунной).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Возраст здания – 35 лет. Количество этажей – 4.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№23)</w:t>
      </w:r>
    </w:p>
    <w:p w:rsidR="004C5AC1" w:rsidRDefault="004C5AC1" w:rsidP="004C5AC1">
      <w:pPr>
        <w:pStyle w:val="Default"/>
        <w:rPr>
          <w:sz w:val="23"/>
          <w:szCs w:val="23"/>
        </w:rPr>
      </w:pP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364105" cy="26263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№24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По каким направлениям производятся подготовительные работы по защите соседних зданий от реконструктивных мероприятий.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2.</w:t>
      </w:r>
      <w:r>
        <w:rPr>
          <w:sz w:val="23"/>
          <w:szCs w:val="23"/>
        </w:rPr>
        <w:t xml:space="preserve"> Определить физический износ и техническое состояние полов,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1 – 5 % Стирание поверхности в ходовых местах; выбоины до 0,5 </w:t>
      </w:r>
      <w:proofErr w:type="spellStart"/>
      <w:r>
        <w:rPr>
          <w:i/>
          <w:iCs/>
          <w:sz w:val="23"/>
          <w:szCs w:val="23"/>
        </w:rPr>
        <w:t>кв</w:t>
      </w:r>
      <w:proofErr w:type="gramStart"/>
      <w:r>
        <w:rPr>
          <w:i/>
          <w:iCs/>
          <w:sz w:val="23"/>
          <w:szCs w:val="23"/>
        </w:rPr>
        <w:t>.м</w:t>
      </w:r>
      <w:proofErr w:type="spellEnd"/>
      <w:proofErr w:type="gramEnd"/>
      <w:r>
        <w:rPr>
          <w:i/>
          <w:iCs/>
          <w:sz w:val="23"/>
          <w:szCs w:val="23"/>
        </w:rPr>
        <w:t xml:space="preserve"> на площади до 25%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2 – 20 % Полное разрушение покрытия и основания, массовые протечки в санузлах через междуэтажное перекрытие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Тип 3 – 75 %, из них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1 - 70 % Единичные мелкие сколы, щели между досками и провисание досок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2 - 25 % Прогибы и просадки, местами изломы (в четвертях) отдельных досок </w:t>
      </w:r>
    </w:p>
    <w:p w:rsidR="004C5AC1" w:rsidRDefault="004C5AC1" w:rsidP="004C5AC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3 - 5 % Повреждений не обнаружено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№24)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346450" cy="39884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№25</w:t>
      </w:r>
    </w:p>
    <w:p w:rsidR="004C5AC1" w:rsidRDefault="004C5AC1" w:rsidP="004C5AC1">
      <w:pPr>
        <w:rPr>
          <w:sz w:val="23"/>
          <w:szCs w:val="23"/>
        </w:rPr>
      </w:pPr>
      <w:r>
        <w:rPr>
          <w:b/>
          <w:bCs/>
          <w:sz w:val="23"/>
          <w:szCs w:val="23"/>
        </w:rPr>
        <w:t>Инструкция: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Внимательно прочитайте задание.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 можете воспользоваться контрольно-измерительными инструментами, калькулятором, территориальным каталогом, нормативной литературой.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Назовите три группы зданий с позиций их возможной перепланировки.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Определить физический износ и техническое состояние деревянных оштукатуренных перегородок, если при визуальном обследовании установлены следующие признаки износа: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 участок - 30 % Трещины в местах сопряжения со смежными конструкциями;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 участок - 30 %-Диагональные трещины в штукатурном слое, выпучивание в вертикальной плоскости до 1/100 длины деформированного участка;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 участок 40 % Выпучивание, коробление и выпирание досок, следы увлажнения. </w:t>
      </w:r>
    </w:p>
    <w:p w:rsidR="004C5AC1" w:rsidRDefault="004C5AC1" w:rsidP="004C5AC1">
      <w:pPr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№25)</w:t>
      </w:r>
    </w:p>
    <w:p w:rsidR="004C5AC1" w:rsidRDefault="004C5AC1" w:rsidP="004C5AC1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735705" cy="3774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jc w:val="center"/>
        <w:rPr>
          <w:sz w:val="23"/>
          <w:szCs w:val="23"/>
        </w:rPr>
      </w:pPr>
    </w:p>
    <w:p w:rsidR="004C5AC1" w:rsidRDefault="004C5AC1" w:rsidP="004C5AC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Билет 26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Приведите классификацию уровней (классов) комфортности жилья. </w:t>
      </w:r>
    </w:p>
    <w:p w:rsidR="004C5AC1" w:rsidRDefault="004C5AC1" w:rsidP="004C5A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Что включает управление реконструкцией? </w:t>
      </w:r>
    </w:p>
    <w:p w:rsidR="004C5AC1" w:rsidRDefault="004C5AC1" w:rsidP="004C5AC1">
      <w:pPr>
        <w:rPr>
          <w:sz w:val="23"/>
          <w:szCs w:val="23"/>
        </w:rPr>
      </w:pPr>
      <w:r>
        <w:rPr>
          <w:sz w:val="23"/>
          <w:szCs w:val="23"/>
        </w:rPr>
        <w:t>3. Практическое задание. Начертите проект реконструкции плана квартиры, включающее в себя мероприятия по перепланировке, переустройству, усиление, частичную разборку или замену конструкций их объемно-планировочного и конструктивного решения</w:t>
      </w:r>
      <w:proofErr w:type="gramStart"/>
      <w:r>
        <w:rPr>
          <w:sz w:val="23"/>
          <w:szCs w:val="23"/>
        </w:rPr>
        <w:t>.(</w:t>
      </w:r>
      <w:proofErr w:type="gramEnd"/>
      <w:r>
        <w:rPr>
          <w:sz w:val="23"/>
          <w:szCs w:val="23"/>
        </w:rPr>
        <w:t>План №26)</w:t>
      </w:r>
    </w:p>
    <w:p w:rsidR="004C5AC1" w:rsidRDefault="004C5AC1" w:rsidP="004C5AC1">
      <w:pPr>
        <w:rPr>
          <w:sz w:val="23"/>
          <w:szCs w:val="23"/>
        </w:rPr>
      </w:pPr>
    </w:p>
    <w:p w:rsidR="004C5AC1" w:rsidRDefault="004C5AC1" w:rsidP="004C5AC1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3589655" cy="3891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C1" w:rsidRDefault="004C5AC1" w:rsidP="004C5AC1">
      <w:pPr>
        <w:rPr>
          <w:sz w:val="23"/>
          <w:szCs w:val="23"/>
        </w:rPr>
      </w:pPr>
    </w:p>
    <w:p w:rsidR="004C5AC1" w:rsidRDefault="004C5AC1" w:rsidP="004C5AC1"/>
    <w:p w:rsidR="003342F2" w:rsidRDefault="003342F2"/>
    <w:sectPr w:rsidR="003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3"/>
    <w:rsid w:val="003342F2"/>
    <w:rsid w:val="004C5AC1"/>
    <w:rsid w:val="008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4207</Words>
  <Characters>23980</Characters>
  <Application>Microsoft Office Word</Application>
  <DocSecurity>0</DocSecurity>
  <Lines>199</Lines>
  <Paragraphs>56</Paragraphs>
  <ScaleCrop>false</ScaleCrop>
  <Company/>
  <LinksUpToDate>false</LinksUpToDate>
  <CharactersWithSpaces>28131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2020-05-12T07:49:00Z</dcterms:created>
  <dcterms:modified xsi:type="dcterms:W3CDTF">2020-05-12T07:51:00Z</dcterms:modified>
</cp:coreProperties>
</file>