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47" w:rsidRPr="00AA23B5" w:rsidRDefault="00711947" w:rsidP="0071194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A23B5">
        <w:rPr>
          <w:rFonts w:ascii="Bookman Old Style" w:eastAsia="Calibri" w:hAnsi="Bookman Old Style" w:cs="Times New Roman"/>
          <w:b/>
          <w:sz w:val="24"/>
          <w:szCs w:val="24"/>
        </w:rPr>
        <w:t>МИНИСТЕРСТВО  ОБРАЗОВАНИЯ</w:t>
      </w:r>
      <w:r>
        <w:rPr>
          <w:rFonts w:ascii="Bookman Old Style" w:eastAsia="Calibri" w:hAnsi="Bookman Old Style" w:cs="Times New Roman"/>
          <w:b/>
          <w:sz w:val="24"/>
          <w:szCs w:val="24"/>
        </w:rPr>
        <w:t>, НАУКИ И МОЛОДЕЖНОЙ ПОЛИТИКИ</w:t>
      </w:r>
      <w:r w:rsidRPr="00AA23B5">
        <w:rPr>
          <w:rFonts w:ascii="Bookman Old Style" w:eastAsia="Calibri" w:hAnsi="Bookman Old Style" w:cs="Times New Roman"/>
          <w:b/>
          <w:sz w:val="24"/>
          <w:szCs w:val="24"/>
        </w:rPr>
        <w:t xml:space="preserve"> НИЖЕГОРОДСКОЙ ОБЛАСТИ</w:t>
      </w:r>
    </w:p>
    <w:p w:rsidR="00711947" w:rsidRPr="00AA23B5" w:rsidRDefault="00711947" w:rsidP="0071194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AA23B5">
        <w:rPr>
          <w:rFonts w:ascii="Bookman Old Style" w:eastAsia="Calibri" w:hAnsi="Bookman Old Style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711947" w:rsidRPr="00AA23B5" w:rsidRDefault="00711947" w:rsidP="00711947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AA23B5">
        <w:rPr>
          <w:rFonts w:ascii="Bookman Old Style" w:eastAsia="Calibri" w:hAnsi="Bookman Old Style" w:cs="Times New Roman"/>
          <w:b/>
          <w:sz w:val="24"/>
          <w:szCs w:val="24"/>
        </w:rPr>
        <w:t xml:space="preserve"> «Областной многопрофильный техникум»</w:t>
      </w:r>
    </w:p>
    <w:p w:rsidR="00711947" w:rsidRPr="00AA23B5" w:rsidRDefault="00711947" w:rsidP="007119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11947" w:rsidRPr="00AA23B5" w:rsidRDefault="00711947" w:rsidP="00711947">
      <w:pPr>
        <w:tabs>
          <w:tab w:val="left" w:pos="3600"/>
        </w:tabs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AA23B5">
        <w:rPr>
          <w:rFonts w:ascii="Bookman Old Style" w:eastAsia="Calibri" w:hAnsi="Bookman Old Style" w:cs="Times New Roman"/>
          <w:b/>
          <w:sz w:val="24"/>
          <w:szCs w:val="24"/>
        </w:rPr>
        <w:t>ПРИКАЗ</w:t>
      </w:r>
    </w:p>
    <w:p w:rsidR="00711947" w:rsidRPr="00AA23B5" w:rsidRDefault="00711947" w:rsidP="00711947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11947" w:rsidRPr="00AA23B5" w:rsidRDefault="006F5610" w:rsidP="00711947">
      <w:pPr>
        <w:tabs>
          <w:tab w:val="left" w:pos="6620"/>
        </w:tabs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</w:t>
      </w:r>
      <w:r w:rsidR="00887147">
        <w:rPr>
          <w:rFonts w:ascii="Bookman Old Style" w:eastAsia="Calibri" w:hAnsi="Bookman Old Style" w:cs="Times New Roman"/>
          <w:b/>
          <w:sz w:val="24"/>
          <w:szCs w:val="24"/>
        </w:rPr>
        <w:t xml:space="preserve">      21.09</w:t>
      </w:r>
      <w:r>
        <w:rPr>
          <w:rFonts w:ascii="Bookman Old Style" w:eastAsia="Calibri" w:hAnsi="Bookman Old Style" w:cs="Times New Roman"/>
          <w:b/>
          <w:sz w:val="24"/>
          <w:szCs w:val="24"/>
        </w:rPr>
        <w:t>.2020 г.</w:t>
      </w:r>
      <w:r>
        <w:rPr>
          <w:rFonts w:ascii="Bookman Old Style" w:eastAsia="Calibri" w:hAnsi="Bookman Old Style" w:cs="Times New Roman"/>
          <w:b/>
          <w:sz w:val="24"/>
          <w:szCs w:val="24"/>
        </w:rPr>
        <w:tab/>
        <w:t xml:space="preserve">         №</w:t>
      </w:r>
      <w:r w:rsidR="00887147">
        <w:rPr>
          <w:rFonts w:ascii="Bookman Old Style" w:eastAsia="Calibri" w:hAnsi="Bookman Old Style" w:cs="Times New Roman"/>
          <w:b/>
          <w:sz w:val="24"/>
          <w:szCs w:val="24"/>
        </w:rPr>
        <w:t>438</w:t>
      </w:r>
    </w:p>
    <w:p w:rsidR="008F31A5" w:rsidRPr="00711947" w:rsidRDefault="00711947" w:rsidP="008F31A5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AA23B5">
        <w:rPr>
          <w:rFonts w:ascii="Bookman Old Style" w:eastAsia="Calibri" w:hAnsi="Bookman Old Style" w:cs="Times New Roman"/>
          <w:sz w:val="24"/>
          <w:szCs w:val="24"/>
        </w:rPr>
        <w:t>___________________________</w:t>
      </w:r>
      <w:r w:rsidRPr="00AA23B5">
        <w:rPr>
          <w:rFonts w:ascii="Bookman Old Style" w:eastAsia="Calibri" w:hAnsi="Bookman Old Style" w:cs="Times New Roman"/>
          <w:sz w:val="24"/>
          <w:szCs w:val="24"/>
        </w:rPr>
        <w:tab/>
        <w:t>р.п. Ардатов          ______________________</w:t>
      </w:r>
    </w:p>
    <w:p w:rsidR="008F31A5" w:rsidRDefault="008F31A5" w:rsidP="008F3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 организации работы по внедрению </w:t>
      </w:r>
    </w:p>
    <w:p w:rsidR="008F31A5" w:rsidRPr="00B9401A" w:rsidRDefault="008F31A5" w:rsidP="008F31A5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Целевой модели наставничества"</w:t>
      </w:r>
    </w:p>
    <w:p w:rsidR="008F31A5" w:rsidRPr="00B9401A" w:rsidRDefault="008F31A5" w:rsidP="008F31A5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8F31A5" w:rsidRDefault="008F31A5" w:rsidP="008F31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5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приказом министерства образования, науки и молодежной политики Нижегородской области от 20.05.2020 № 316-01-63-915/20 "О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</w:t>
      </w:r>
      <w:r w:rsidRPr="00061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Целевая модель наставничества), в целях исполнения плана мероприятий (дорожной карты), утвержденного вышеуказанным приказом</w:t>
      </w:r>
      <w:proofErr w:type="gramEnd"/>
    </w:p>
    <w:p w:rsidR="008F31A5" w:rsidRDefault="008F31A5" w:rsidP="008F31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A5" w:rsidRDefault="008F31A5" w:rsidP="008F31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F31A5" w:rsidRDefault="008F31A5" w:rsidP="008F31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95D" w:rsidRPr="00AE195D" w:rsidRDefault="0019411B" w:rsidP="00AE19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95D">
        <w:rPr>
          <w:rFonts w:ascii="Times New Roman" w:hAnsi="Times New Roman" w:cs="Times New Roman"/>
          <w:sz w:val="28"/>
          <w:szCs w:val="28"/>
        </w:rPr>
        <w:t>1.Захарову Наталью Викторовну</w:t>
      </w:r>
      <w:r w:rsidR="00AE195D" w:rsidRPr="00AE195D">
        <w:rPr>
          <w:rFonts w:ascii="Times New Roman" w:hAnsi="Times New Roman" w:cs="Times New Roman"/>
          <w:sz w:val="28"/>
          <w:szCs w:val="28"/>
        </w:rPr>
        <w:t xml:space="preserve"> назначить куратором внедрения Целевой модели наставничества</w:t>
      </w:r>
      <w:r w:rsidR="00022970">
        <w:rPr>
          <w:rFonts w:ascii="Times New Roman" w:hAnsi="Times New Roman" w:cs="Times New Roman"/>
          <w:sz w:val="28"/>
          <w:szCs w:val="28"/>
        </w:rPr>
        <w:t xml:space="preserve"> в ГБПОУ Областной многопрофильный техникум</w:t>
      </w:r>
      <w:r w:rsidR="00AE195D" w:rsidRPr="00AE195D">
        <w:rPr>
          <w:rFonts w:ascii="Times New Roman" w:hAnsi="Times New Roman" w:cs="Times New Roman"/>
          <w:sz w:val="28"/>
          <w:szCs w:val="28"/>
        </w:rPr>
        <w:t>.</w:t>
      </w:r>
    </w:p>
    <w:p w:rsidR="00AE195D" w:rsidRDefault="00AE195D" w:rsidP="00AE195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13">
        <w:rPr>
          <w:rFonts w:ascii="Times New Roman" w:hAnsi="Times New Roman" w:cs="Times New Roman"/>
          <w:sz w:val="18"/>
          <w:szCs w:val="28"/>
        </w:rPr>
        <w:t>(должность, ФИО)</w:t>
      </w:r>
    </w:p>
    <w:p w:rsidR="008F31A5" w:rsidRPr="0019411B" w:rsidRDefault="0019411B" w:rsidP="001941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1947">
        <w:rPr>
          <w:rFonts w:ascii="Times New Roman" w:hAnsi="Times New Roman" w:cs="Times New Roman"/>
          <w:sz w:val="28"/>
          <w:szCs w:val="28"/>
        </w:rPr>
        <w:t>Костину Светлану Александровну</w:t>
      </w:r>
      <w:r w:rsidRPr="0019411B">
        <w:rPr>
          <w:rFonts w:ascii="Times New Roman" w:hAnsi="Times New Roman" w:cs="Times New Roman"/>
          <w:sz w:val="28"/>
          <w:szCs w:val="28"/>
        </w:rPr>
        <w:t xml:space="preserve"> </w:t>
      </w:r>
      <w:r w:rsidRPr="00AE195D">
        <w:rPr>
          <w:rFonts w:ascii="Times New Roman" w:hAnsi="Times New Roman" w:cs="Times New Roman"/>
          <w:sz w:val="28"/>
          <w:szCs w:val="28"/>
        </w:rPr>
        <w:t>назначить куратором внедрения Целевой модели наставничества</w:t>
      </w:r>
      <w:r w:rsidRPr="00022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Областной многопрофильный техникум (УПЦ Вознесенск)</w:t>
      </w:r>
      <w:r w:rsidRPr="00AE195D">
        <w:rPr>
          <w:rFonts w:ascii="Times New Roman" w:hAnsi="Times New Roman" w:cs="Times New Roman"/>
          <w:sz w:val="28"/>
          <w:szCs w:val="28"/>
        </w:rPr>
        <w:t>.</w:t>
      </w:r>
    </w:p>
    <w:p w:rsidR="008F31A5" w:rsidRDefault="008F31A5" w:rsidP="008F31A5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</w:t>
      </w:r>
      <w:r w:rsidRPr="00506613">
        <w:rPr>
          <w:rFonts w:ascii="Times New Roman" w:hAnsi="Times New Roman" w:cs="Times New Roman"/>
          <w:sz w:val="18"/>
          <w:szCs w:val="28"/>
        </w:rPr>
        <w:t>(должность, ФИО)</w:t>
      </w:r>
    </w:p>
    <w:p w:rsidR="008F31A5" w:rsidRPr="0019411B" w:rsidRDefault="0019411B" w:rsidP="001941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31A5" w:rsidRPr="0019411B">
        <w:rPr>
          <w:rFonts w:ascii="Times New Roman" w:hAnsi="Times New Roman" w:cs="Times New Roman"/>
          <w:sz w:val="28"/>
          <w:szCs w:val="28"/>
        </w:rPr>
        <w:t>Возложить ответственность за организационное, методическое и аналитическое сопровождение и мониторинг внедрения Целевой модели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9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Захарову Наталью Викторовну и Костину Светлану Александровну</w:t>
      </w:r>
      <w:r w:rsidR="008F31A5" w:rsidRPr="0019411B">
        <w:rPr>
          <w:rFonts w:ascii="Times New Roman" w:hAnsi="Times New Roman" w:cs="Times New Roman"/>
          <w:sz w:val="28"/>
          <w:szCs w:val="28"/>
        </w:rPr>
        <w:t>.</w:t>
      </w:r>
    </w:p>
    <w:p w:rsidR="008F31A5" w:rsidRPr="0031582C" w:rsidRDefault="00B126F5" w:rsidP="008F31A5">
      <w:pPr>
        <w:pStyle w:val="a4"/>
        <w:spacing w:after="0" w:line="276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</w:t>
      </w:r>
      <w:r w:rsidR="008F31A5" w:rsidRPr="00ED67EF">
        <w:rPr>
          <w:rFonts w:ascii="Times New Roman" w:hAnsi="Times New Roman" w:cs="Times New Roman"/>
          <w:sz w:val="18"/>
          <w:szCs w:val="28"/>
        </w:rPr>
        <w:t>(ФИО из пункта 1)</w:t>
      </w:r>
    </w:p>
    <w:p w:rsidR="008F31A5" w:rsidRPr="00120126" w:rsidRDefault="00120126" w:rsidP="001201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2851" w:rsidRPr="00120126">
        <w:rPr>
          <w:rFonts w:ascii="Times New Roman" w:hAnsi="Times New Roman" w:cs="Times New Roman"/>
          <w:sz w:val="28"/>
          <w:szCs w:val="28"/>
        </w:rPr>
        <w:t>Кураторам</w:t>
      </w:r>
      <w:r w:rsidR="008F31A5" w:rsidRPr="00120126">
        <w:rPr>
          <w:rFonts w:ascii="Times New Roman" w:hAnsi="Times New Roman" w:cs="Times New Roman"/>
          <w:sz w:val="28"/>
          <w:szCs w:val="28"/>
        </w:rPr>
        <w:t xml:space="preserve"> </w:t>
      </w:r>
      <w:r w:rsidR="00652851" w:rsidRPr="00120126">
        <w:rPr>
          <w:rFonts w:ascii="Times New Roman" w:hAnsi="Times New Roman" w:cs="Times New Roman"/>
          <w:sz w:val="28"/>
          <w:szCs w:val="28"/>
        </w:rPr>
        <w:t>Захаровой Наталье Викторовне и Костиной Светлане Александровне</w:t>
      </w:r>
    </w:p>
    <w:p w:rsidR="008F31A5" w:rsidRDefault="008F31A5" w:rsidP="008F31A5">
      <w:pPr>
        <w:pStyle w:val="a4"/>
        <w:spacing w:after="0" w:line="276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</w:t>
      </w:r>
      <w:r w:rsidRPr="00ED67EF">
        <w:rPr>
          <w:rFonts w:ascii="Times New Roman" w:hAnsi="Times New Roman" w:cs="Times New Roman"/>
          <w:sz w:val="18"/>
          <w:szCs w:val="28"/>
        </w:rPr>
        <w:t>(ФИО из пункта 1)</w:t>
      </w:r>
    </w:p>
    <w:p w:rsidR="008F31A5" w:rsidRPr="00120126" w:rsidRDefault="008F31A5" w:rsidP="001201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26">
        <w:rPr>
          <w:rFonts w:ascii="Times New Roman" w:hAnsi="Times New Roman" w:cs="Times New Roman"/>
          <w:sz w:val="28"/>
          <w:szCs w:val="28"/>
        </w:rPr>
        <w:t>обеспечить создание условий для внедрения и реализации Целевой модели наставничества в период с 2020 по 2024 годы.</w:t>
      </w:r>
    </w:p>
    <w:p w:rsidR="008F31A5" w:rsidRPr="00A760B6" w:rsidRDefault="00A760B6" w:rsidP="00A760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F31A5" w:rsidRPr="00A760B6">
        <w:rPr>
          <w:rFonts w:ascii="Times New Roman" w:hAnsi="Times New Roman" w:cs="Times New Roman"/>
          <w:sz w:val="28"/>
          <w:szCs w:val="28"/>
        </w:rPr>
        <w:t>Утвердить состав рабочей группы, осуществляющей организационную, методическую и аналитическую деятельность по внедрению Целевой модели наставничества (Приложение № 1).</w:t>
      </w:r>
    </w:p>
    <w:p w:rsidR="008F31A5" w:rsidRPr="00A760B6" w:rsidRDefault="00A760B6" w:rsidP="00A760B6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8F31A5" w:rsidRPr="00A760B6">
        <w:rPr>
          <w:rFonts w:ascii="Times New Roman" w:hAnsi="Times New Roman" w:cs="Times New Roman"/>
          <w:sz w:val="28"/>
          <w:szCs w:val="28"/>
        </w:rPr>
        <w:t>Утвердить Положение о реализации программы (системы) наставничества в</w:t>
      </w:r>
      <w:r w:rsidR="00120126" w:rsidRPr="00A760B6">
        <w:rPr>
          <w:rFonts w:ascii="Times New Roman" w:hAnsi="Times New Roman" w:cs="Times New Roman"/>
          <w:szCs w:val="28"/>
        </w:rPr>
        <w:t xml:space="preserve"> </w:t>
      </w:r>
      <w:r w:rsidR="00120126" w:rsidRPr="00A760B6">
        <w:rPr>
          <w:rFonts w:ascii="Times New Roman" w:hAnsi="Times New Roman" w:cs="Times New Roman"/>
          <w:sz w:val="28"/>
          <w:szCs w:val="28"/>
        </w:rPr>
        <w:t>ГБПОУ Областной многопрофильный техникум</w:t>
      </w:r>
      <w:r w:rsidR="008F31A5" w:rsidRPr="00A760B6">
        <w:rPr>
          <w:rFonts w:ascii="Times New Roman" w:hAnsi="Times New Roman" w:cs="Times New Roman"/>
          <w:szCs w:val="28"/>
        </w:rPr>
        <w:t xml:space="preserve"> </w:t>
      </w:r>
      <w:r w:rsidR="008F31A5" w:rsidRPr="00A760B6">
        <w:rPr>
          <w:rFonts w:ascii="Times New Roman" w:hAnsi="Times New Roman" w:cs="Times New Roman"/>
          <w:sz w:val="28"/>
          <w:szCs w:val="28"/>
        </w:rPr>
        <w:t>(Приложение № 2).</w:t>
      </w:r>
      <w:r w:rsidR="008F31A5" w:rsidRPr="00A760B6">
        <w:rPr>
          <w:rFonts w:ascii="Times New Roman" w:hAnsi="Times New Roman" w:cs="Times New Roman"/>
          <w:sz w:val="18"/>
          <w:szCs w:val="28"/>
        </w:rPr>
        <w:t xml:space="preserve"> </w:t>
      </w:r>
      <w:r w:rsidRPr="00A760B6">
        <w:rPr>
          <w:rFonts w:ascii="Times New Roman" w:hAnsi="Times New Roman" w:cs="Times New Roman"/>
          <w:sz w:val="28"/>
          <w:szCs w:val="28"/>
        </w:rPr>
        <w:t>7.</w:t>
      </w:r>
      <w:r w:rsidR="008F31A5" w:rsidRPr="00A760B6">
        <w:rPr>
          <w:rFonts w:ascii="Times New Roman" w:hAnsi="Times New Roman" w:cs="Times New Roman"/>
          <w:sz w:val="28"/>
          <w:szCs w:val="28"/>
        </w:rPr>
        <w:t>Утвердить Дорожную карту внедрения Целевой модели наставничества в</w:t>
      </w:r>
      <w:r w:rsidR="005A695E">
        <w:rPr>
          <w:rFonts w:ascii="Times New Roman" w:hAnsi="Times New Roman" w:cs="Times New Roman"/>
          <w:szCs w:val="28"/>
        </w:rPr>
        <w:t xml:space="preserve"> </w:t>
      </w:r>
      <w:r w:rsidR="00CC32D6" w:rsidRPr="001C467C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1C467C" w:rsidRPr="001C467C">
        <w:rPr>
          <w:rFonts w:ascii="Times New Roman" w:hAnsi="Times New Roman" w:cs="Times New Roman"/>
          <w:sz w:val="28"/>
          <w:szCs w:val="28"/>
        </w:rPr>
        <w:t>Областной многопрофильный техникум</w:t>
      </w:r>
      <w:r w:rsidR="008F31A5" w:rsidRPr="00A760B6">
        <w:rPr>
          <w:rFonts w:ascii="Times New Roman" w:hAnsi="Times New Roman" w:cs="Times New Roman"/>
          <w:szCs w:val="28"/>
        </w:rPr>
        <w:t xml:space="preserve"> </w:t>
      </w:r>
      <w:r w:rsidR="008F31A5" w:rsidRPr="00A760B6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8F31A5" w:rsidRPr="00912B20" w:rsidRDefault="008F31A5" w:rsidP="008F31A5">
      <w:pPr>
        <w:pStyle w:val="a4"/>
        <w:spacing w:after="0" w:line="276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</w:t>
      </w:r>
      <w:r w:rsidRPr="00506613">
        <w:rPr>
          <w:rFonts w:ascii="Times New Roman" w:hAnsi="Times New Roman" w:cs="Times New Roman"/>
          <w:sz w:val="18"/>
          <w:szCs w:val="28"/>
        </w:rPr>
        <w:t>(наименование ОО)</w:t>
      </w:r>
    </w:p>
    <w:p w:rsidR="008F31A5" w:rsidRPr="001C467C" w:rsidRDefault="001C467C" w:rsidP="001C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C467C">
        <w:rPr>
          <w:rFonts w:ascii="Times New Roman" w:hAnsi="Times New Roman" w:cs="Times New Roman"/>
          <w:sz w:val="28"/>
          <w:szCs w:val="28"/>
        </w:rPr>
        <w:t>Педагогам-организаторам Захаровой Наталье Викторовне и Костиной Светлане Александровне</w:t>
      </w:r>
    </w:p>
    <w:p w:rsidR="008F31A5" w:rsidRDefault="008F31A5" w:rsidP="008F31A5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</w:t>
      </w:r>
      <w:r w:rsidRPr="00506613">
        <w:rPr>
          <w:rFonts w:ascii="Times New Roman" w:hAnsi="Times New Roman" w:cs="Times New Roman"/>
          <w:sz w:val="18"/>
          <w:szCs w:val="28"/>
        </w:rPr>
        <w:t>(должность, ФИО)</w:t>
      </w:r>
    </w:p>
    <w:p w:rsidR="008F31A5" w:rsidRPr="00912B20" w:rsidRDefault="008F31A5" w:rsidP="008F31A5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12B20">
        <w:rPr>
          <w:rFonts w:ascii="Times New Roman" w:hAnsi="Times New Roman" w:cs="Times New Roman"/>
          <w:sz w:val="28"/>
          <w:szCs w:val="28"/>
        </w:rPr>
        <w:t xml:space="preserve">беспечить организационно-техническое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912B20">
        <w:rPr>
          <w:rFonts w:ascii="Times New Roman" w:hAnsi="Times New Roman" w:cs="Times New Roman"/>
          <w:sz w:val="28"/>
          <w:szCs w:val="28"/>
        </w:rPr>
        <w:t xml:space="preserve">мероприятий в рамках </w:t>
      </w:r>
      <w:proofErr w:type="gramStart"/>
      <w:r w:rsidRPr="00912B20">
        <w:rPr>
          <w:rFonts w:ascii="Times New Roman" w:hAnsi="Times New Roman" w:cs="Times New Roman"/>
          <w:sz w:val="28"/>
          <w:szCs w:val="28"/>
        </w:rPr>
        <w:t xml:space="preserve">реализации Дорожной карты внедрения </w:t>
      </w:r>
      <w:r>
        <w:rPr>
          <w:rFonts w:ascii="Times New Roman" w:hAnsi="Times New Roman" w:cs="Times New Roman"/>
          <w:sz w:val="28"/>
          <w:szCs w:val="28"/>
        </w:rPr>
        <w:t>Целевой</w:t>
      </w:r>
      <w:r w:rsidRPr="00912B20">
        <w:rPr>
          <w:rFonts w:ascii="Times New Roman" w:hAnsi="Times New Roman" w:cs="Times New Roman"/>
          <w:sz w:val="28"/>
          <w:szCs w:val="28"/>
        </w:rPr>
        <w:t xml:space="preserve"> модели наставничества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467C" w:rsidRPr="001C467C" w:rsidRDefault="001C467C" w:rsidP="001C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C467C">
        <w:rPr>
          <w:rFonts w:ascii="Times New Roman" w:hAnsi="Times New Roman" w:cs="Times New Roman"/>
          <w:sz w:val="28"/>
          <w:szCs w:val="28"/>
        </w:rPr>
        <w:t>Педагогам-организаторам Захаровой Наталье Викторовне и Костиной Светлане Александровне</w:t>
      </w:r>
    </w:p>
    <w:p w:rsidR="008F31A5" w:rsidRPr="001C467C" w:rsidRDefault="008F31A5" w:rsidP="001C46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31A5" w:rsidRDefault="008F31A5" w:rsidP="008F31A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506613">
        <w:rPr>
          <w:rFonts w:ascii="Times New Roman" w:hAnsi="Times New Roman" w:cs="Times New Roman"/>
          <w:sz w:val="18"/>
          <w:szCs w:val="28"/>
        </w:rPr>
        <w:t>(должность, ФИО)</w:t>
      </w:r>
    </w:p>
    <w:p w:rsidR="008F31A5" w:rsidRPr="00912B20" w:rsidRDefault="008F31A5" w:rsidP="008F31A5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12B20">
        <w:rPr>
          <w:rFonts w:ascii="Times New Roman" w:hAnsi="Times New Roman" w:cs="Times New Roman"/>
          <w:sz w:val="28"/>
          <w:szCs w:val="28"/>
        </w:rPr>
        <w:t xml:space="preserve">существлять системное информационное сопровождение деятельности по реализации </w:t>
      </w:r>
      <w:r>
        <w:rPr>
          <w:rFonts w:ascii="Times New Roman" w:hAnsi="Times New Roman" w:cs="Times New Roman"/>
          <w:sz w:val="28"/>
          <w:szCs w:val="28"/>
        </w:rPr>
        <w:t>Целевой модели наставничества.</w:t>
      </w:r>
    </w:p>
    <w:p w:rsidR="008F31A5" w:rsidRDefault="008F31A5" w:rsidP="008F31A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8F31A5" w:rsidRPr="001C467C" w:rsidRDefault="001C467C" w:rsidP="001C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C467C">
        <w:rPr>
          <w:rFonts w:ascii="Times New Roman" w:hAnsi="Times New Roman" w:cs="Times New Roman"/>
          <w:sz w:val="28"/>
          <w:szCs w:val="28"/>
        </w:rPr>
        <w:t>Педагогам-организаторам Захаровой Наталье Викторовне и Костиной Светлане Александровне</w:t>
      </w:r>
    </w:p>
    <w:p w:rsidR="008F31A5" w:rsidRDefault="008F31A5" w:rsidP="008F31A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506613">
        <w:rPr>
          <w:rFonts w:ascii="Times New Roman" w:hAnsi="Times New Roman" w:cs="Times New Roman"/>
          <w:sz w:val="18"/>
          <w:szCs w:val="28"/>
        </w:rPr>
        <w:t>(должность, ФИО</w:t>
      </w:r>
      <w:r w:rsidR="008A3035">
        <w:rPr>
          <w:rFonts w:ascii="Times New Roman" w:hAnsi="Times New Roman" w:cs="Times New Roman"/>
          <w:sz w:val="18"/>
          <w:szCs w:val="28"/>
        </w:rPr>
        <w:t xml:space="preserve"> кураторов</w:t>
      </w:r>
      <w:r w:rsidRPr="00506613">
        <w:rPr>
          <w:rFonts w:ascii="Times New Roman" w:hAnsi="Times New Roman" w:cs="Times New Roman"/>
          <w:sz w:val="18"/>
          <w:szCs w:val="28"/>
        </w:rPr>
        <w:t>)</w:t>
      </w:r>
    </w:p>
    <w:p w:rsidR="008F31A5" w:rsidRDefault="008F31A5" w:rsidP="008F31A5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B20">
        <w:rPr>
          <w:rFonts w:ascii="Times New Roman" w:hAnsi="Times New Roman" w:cs="Times New Roman"/>
          <w:sz w:val="28"/>
          <w:szCs w:val="28"/>
        </w:rPr>
        <w:t>организов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912B20">
        <w:rPr>
          <w:rFonts w:ascii="Times New Roman" w:hAnsi="Times New Roman" w:cs="Times New Roman"/>
          <w:sz w:val="28"/>
          <w:szCs w:val="28"/>
        </w:rPr>
        <w:t xml:space="preserve">ать проведение </w:t>
      </w:r>
      <w:proofErr w:type="gramStart"/>
      <w:r w:rsidRPr="00912B20">
        <w:rPr>
          <w:rFonts w:ascii="Times New Roman" w:hAnsi="Times New Roman" w:cs="Times New Roman"/>
          <w:sz w:val="28"/>
          <w:szCs w:val="28"/>
        </w:rPr>
        <w:t xml:space="preserve">мониторинга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Целевой модели наставничества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 декабря и 20 мая ежегодно.</w:t>
      </w:r>
    </w:p>
    <w:p w:rsidR="008F31A5" w:rsidRPr="001C467C" w:rsidRDefault="001C467C" w:rsidP="001C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1C467C">
        <w:rPr>
          <w:rFonts w:ascii="Times New Roman" w:hAnsi="Times New Roman" w:cs="Times New Roman"/>
          <w:sz w:val="28"/>
          <w:szCs w:val="28"/>
        </w:rPr>
        <w:t>Педагогам-организаторам Захаровой Наталье Викторовне и Костиной Светлане Александровне</w:t>
      </w:r>
    </w:p>
    <w:p w:rsidR="008F31A5" w:rsidRDefault="008F31A5" w:rsidP="008F31A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506613">
        <w:rPr>
          <w:rFonts w:ascii="Times New Roman" w:hAnsi="Times New Roman" w:cs="Times New Roman"/>
          <w:sz w:val="18"/>
          <w:szCs w:val="28"/>
        </w:rPr>
        <w:t>(должность, ФИО</w:t>
      </w:r>
      <w:r w:rsidR="008A3035">
        <w:rPr>
          <w:rFonts w:ascii="Times New Roman" w:hAnsi="Times New Roman" w:cs="Times New Roman"/>
          <w:sz w:val="18"/>
          <w:szCs w:val="28"/>
        </w:rPr>
        <w:t xml:space="preserve"> кураторов</w:t>
      </w:r>
      <w:r w:rsidRPr="00506613">
        <w:rPr>
          <w:rFonts w:ascii="Times New Roman" w:hAnsi="Times New Roman" w:cs="Times New Roman"/>
          <w:sz w:val="18"/>
          <w:szCs w:val="28"/>
        </w:rPr>
        <w:t>)</w:t>
      </w:r>
    </w:p>
    <w:p w:rsidR="008F31A5" w:rsidRPr="00F10D4A" w:rsidRDefault="008F31A5" w:rsidP="008F31A5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ежегодно в срок не позднее 30 декабря информацию о количестве участников программы (системы) наставничества в соответствующую форму федерального статистического наблюдения и направлять внесенные данные в Региональный наставнический центр.</w:t>
      </w:r>
    </w:p>
    <w:p w:rsidR="006E2ED2" w:rsidRPr="006E2ED2" w:rsidRDefault="006E2ED2" w:rsidP="006E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6E2ED2">
        <w:rPr>
          <w:rFonts w:ascii="Times New Roman" w:hAnsi="Times New Roman" w:cs="Times New Roman"/>
          <w:sz w:val="28"/>
          <w:szCs w:val="28"/>
        </w:rPr>
        <w:t>Педагогам-организаторам Захаровой Наталье Викторовне и Костиной Светлане Александровне</w:t>
      </w:r>
    </w:p>
    <w:p w:rsidR="008F31A5" w:rsidRPr="008C558B" w:rsidRDefault="006E2ED2" w:rsidP="006E2ED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8C558B">
        <w:rPr>
          <w:rFonts w:ascii="Times New Roman" w:hAnsi="Times New Roman" w:cs="Times New Roman"/>
          <w:sz w:val="18"/>
          <w:szCs w:val="28"/>
        </w:rPr>
        <w:t xml:space="preserve"> </w:t>
      </w:r>
      <w:r w:rsidR="008A3035">
        <w:rPr>
          <w:rFonts w:ascii="Times New Roman" w:hAnsi="Times New Roman" w:cs="Times New Roman"/>
          <w:sz w:val="18"/>
          <w:szCs w:val="28"/>
        </w:rPr>
        <w:t>(должность, ФИО кураторов</w:t>
      </w:r>
      <w:r w:rsidR="008F31A5" w:rsidRPr="008C558B">
        <w:rPr>
          <w:rFonts w:ascii="Times New Roman" w:hAnsi="Times New Roman" w:cs="Times New Roman"/>
          <w:sz w:val="18"/>
          <w:szCs w:val="28"/>
        </w:rPr>
        <w:t>)</w:t>
      </w:r>
    </w:p>
    <w:p w:rsidR="008F31A5" w:rsidRPr="00F10D4A" w:rsidRDefault="008F31A5" w:rsidP="008F31A5">
      <w:pPr>
        <w:pStyle w:val="a4"/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 w:rsidRPr="008C558B">
        <w:rPr>
          <w:rFonts w:ascii="Times New Roman" w:hAnsi="Times New Roman" w:cs="Times New Roman"/>
          <w:sz w:val="28"/>
          <w:szCs w:val="28"/>
        </w:rPr>
        <w:t>предоставлять статистическую информацию, результаты по внедрению Целевой модели наставничества по запросам Регионального наставнического центра.</w:t>
      </w:r>
    </w:p>
    <w:p w:rsidR="008F31A5" w:rsidRPr="006E2ED2" w:rsidRDefault="006E2ED2" w:rsidP="006E2ED2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C65E98" w:rsidRPr="00C65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65E98" w:rsidRPr="003D0A3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65E98" w:rsidRPr="003D0A3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по ВР </w:t>
      </w:r>
      <w:proofErr w:type="spellStart"/>
      <w:r w:rsidR="00C65E98" w:rsidRPr="003D0A35">
        <w:rPr>
          <w:rFonts w:ascii="Times New Roman" w:eastAsia="Calibri" w:hAnsi="Times New Roman" w:cs="Times New Roman"/>
          <w:sz w:val="28"/>
          <w:szCs w:val="28"/>
        </w:rPr>
        <w:t>Косоногова</w:t>
      </w:r>
      <w:proofErr w:type="spellEnd"/>
      <w:r w:rsidR="00C65E98" w:rsidRPr="003D0A35">
        <w:rPr>
          <w:rFonts w:ascii="Times New Roman" w:eastAsia="Calibri" w:hAnsi="Times New Roman" w:cs="Times New Roman"/>
          <w:sz w:val="28"/>
          <w:szCs w:val="28"/>
        </w:rPr>
        <w:t xml:space="preserve"> А.И.</w:t>
      </w:r>
    </w:p>
    <w:p w:rsidR="008F31A5" w:rsidRDefault="008F31A5" w:rsidP="008F31A5">
      <w:pPr>
        <w:spacing w:after="0" w:line="276" w:lineRule="auto"/>
        <w:jc w:val="both"/>
        <w:rPr>
          <w:rFonts w:ascii="Times New Roman" w:hAnsi="Times New Roman" w:cs="Times New Roman"/>
          <w:szCs w:val="28"/>
        </w:rPr>
      </w:pPr>
    </w:p>
    <w:p w:rsidR="008F31A5" w:rsidRPr="00912B20" w:rsidRDefault="008F31A5" w:rsidP="008F31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B20">
        <w:rPr>
          <w:rFonts w:ascii="Times New Roman" w:hAnsi="Times New Roman" w:cs="Times New Roman"/>
          <w:sz w:val="28"/>
          <w:szCs w:val="28"/>
        </w:rPr>
        <w:t xml:space="preserve">Руководитель_______________________________  </w:t>
      </w:r>
      <w:r w:rsidR="00C65E98">
        <w:rPr>
          <w:rFonts w:ascii="Times New Roman" w:hAnsi="Times New Roman" w:cs="Times New Roman"/>
          <w:sz w:val="28"/>
          <w:szCs w:val="28"/>
        </w:rPr>
        <w:t xml:space="preserve">   Ю.А.Комков</w:t>
      </w:r>
    </w:p>
    <w:p w:rsidR="008F31A5" w:rsidRDefault="008F31A5" w:rsidP="008F31A5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8F31A5" w:rsidRPr="00A35589" w:rsidRDefault="008F31A5" w:rsidP="008F31A5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8F31A5" w:rsidRDefault="008F31A5" w:rsidP="008F31A5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8F31A5" w:rsidRDefault="008F31A5" w:rsidP="008F31A5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8F31A5" w:rsidRDefault="008F31A5" w:rsidP="008F31A5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8F31A5" w:rsidRDefault="008F31A5" w:rsidP="008F31A5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8F31A5" w:rsidRDefault="008F31A5" w:rsidP="008F31A5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8F31A5" w:rsidRDefault="008F31A5" w:rsidP="008F31A5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8F31A5" w:rsidRDefault="008F31A5" w:rsidP="008F31A5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</w:rPr>
      </w:pPr>
    </w:p>
    <w:p w:rsidR="008F31A5" w:rsidRDefault="008F31A5" w:rsidP="008F31A5">
      <w:pPr>
        <w:tabs>
          <w:tab w:val="left" w:pos="3648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right" w:tblpY="9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6"/>
      </w:tblGrid>
      <w:tr w:rsidR="008F31A5" w:rsidRPr="00912B20" w:rsidTr="00AE195D">
        <w:trPr>
          <w:trHeight w:val="1233"/>
        </w:trPr>
        <w:tc>
          <w:tcPr>
            <w:tcW w:w="2286" w:type="dxa"/>
          </w:tcPr>
          <w:p w:rsidR="008F31A5" w:rsidRPr="00912B20" w:rsidRDefault="008F31A5" w:rsidP="00AE195D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912B20">
              <w:rPr>
                <w:rFonts w:ascii="Times New Roman" w:hAnsi="Times New Roman" w:cs="Times New Roman"/>
                <w:sz w:val="28"/>
              </w:rPr>
              <w:t>Приложение № 1</w:t>
            </w:r>
          </w:p>
          <w:p w:rsidR="008F31A5" w:rsidRPr="00912B20" w:rsidRDefault="008F31A5" w:rsidP="0060778A">
            <w:pPr>
              <w:tabs>
                <w:tab w:val="left" w:pos="3648"/>
              </w:tabs>
              <w:rPr>
                <w:rFonts w:ascii="Times New Roman" w:hAnsi="Times New Roman" w:cs="Times New Roman"/>
                <w:sz w:val="28"/>
              </w:rPr>
            </w:pPr>
            <w:r w:rsidRPr="00912B20">
              <w:rPr>
                <w:rFonts w:ascii="Times New Roman" w:hAnsi="Times New Roman" w:cs="Times New Roman"/>
                <w:sz w:val="28"/>
              </w:rPr>
              <w:t xml:space="preserve">к приказу </w:t>
            </w:r>
          </w:p>
          <w:p w:rsidR="008F31A5" w:rsidRPr="00912B20" w:rsidRDefault="008F31A5" w:rsidP="00AE195D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5EBD" w:rsidRDefault="00665EBD" w:rsidP="00665EBD">
      <w:pPr>
        <w:tabs>
          <w:tab w:val="left" w:pos="3492"/>
        </w:tabs>
        <w:rPr>
          <w:rFonts w:ascii="Times New Roman" w:hAnsi="Times New Roman" w:cs="Times New Roman"/>
          <w:b/>
          <w:sz w:val="28"/>
          <w:szCs w:val="28"/>
        </w:rPr>
      </w:pPr>
    </w:p>
    <w:p w:rsidR="00665EBD" w:rsidRDefault="00665EBD" w:rsidP="00665EBD">
      <w:pPr>
        <w:tabs>
          <w:tab w:val="left" w:pos="3492"/>
        </w:tabs>
        <w:rPr>
          <w:rFonts w:ascii="Times New Roman" w:hAnsi="Times New Roman" w:cs="Times New Roman"/>
          <w:b/>
          <w:sz w:val="28"/>
          <w:szCs w:val="28"/>
        </w:rPr>
      </w:pPr>
    </w:p>
    <w:p w:rsidR="008F31A5" w:rsidRDefault="008F31A5" w:rsidP="00665EBD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Pr="00912B20">
        <w:rPr>
          <w:rFonts w:ascii="Times New Roman" w:hAnsi="Times New Roman" w:cs="Times New Roman"/>
          <w:b/>
          <w:sz w:val="28"/>
          <w:szCs w:val="28"/>
        </w:rPr>
        <w:t xml:space="preserve">став рабочей группы, осуществляющей организационную, методическую и аналитическую деятельность по внедрению </w:t>
      </w:r>
      <w:r>
        <w:rPr>
          <w:rFonts w:ascii="Times New Roman" w:hAnsi="Times New Roman" w:cs="Times New Roman"/>
          <w:b/>
          <w:sz w:val="28"/>
          <w:szCs w:val="28"/>
        </w:rPr>
        <w:t>Целевой</w:t>
      </w:r>
      <w:r w:rsidRPr="00912B20">
        <w:rPr>
          <w:rFonts w:ascii="Times New Roman" w:hAnsi="Times New Roman" w:cs="Times New Roman"/>
          <w:b/>
          <w:sz w:val="28"/>
          <w:szCs w:val="28"/>
        </w:rPr>
        <w:t xml:space="preserve"> модели наставничества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организации</w:t>
      </w:r>
    </w:p>
    <w:tbl>
      <w:tblPr>
        <w:tblStyle w:val="a3"/>
        <w:tblW w:w="0" w:type="auto"/>
        <w:tblLook w:val="04A0"/>
      </w:tblPr>
      <w:tblGrid>
        <w:gridCol w:w="988"/>
        <w:gridCol w:w="2693"/>
        <w:gridCol w:w="2126"/>
        <w:gridCol w:w="3538"/>
      </w:tblGrid>
      <w:tr w:rsidR="00665EBD" w:rsidRPr="00285425" w:rsidTr="00AE195D">
        <w:tc>
          <w:tcPr>
            <w:tcW w:w="988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425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285425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285425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285425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425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126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425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3538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5425">
              <w:rPr>
                <w:rFonts w:ascii="Times New Roman" w:hAnsi="Times New Roman" w:cs="Times New Roman"/>
                <w:b/>
                <w:sz w:val="28"/>
              </w:rPr>
              <w:t>Обязанности*</w:t>
            </w:r>
          </w:p>
        </w:tc>
      </w:tr>
      <w:tr w:rsidR="00665EBD" w:rsidRPr="00285425" w:rsidTr="00AE195D">
        <w:tc>
          <w:tcPr>
            <w:tcW w:w="988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38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5EBD" w:rsidRPr="00285425" w:rsidTr="00AE195D">
        <w:tc>
          <w:tcPr>
            <w:tcW w:w="988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38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5EBD" w:rsidRPr="00285425" w:rsidTr="00AE195D">
        <w:tc>
          <w:tcPr>
            <w:tcW w:w="988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38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5EBD" w:rsidRPr="00285425" w:rsidTr="00AE195D">
        <w:tc>
          <w:tcPr>
            <w:tcW w:w="988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38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5EBD" w:rsidRPr="00285425" w:rsidTr="00AE195D">
        <w:tc>
          <w:tcPr>
            <w:tcW w:w="988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38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5EBD" w:rsidRPr="00285425" w:rsidTr="00AE195D">
        <w:tc>
          <w:tcPr>
            <w:tcW w:w="988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38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5EBD" w:rsidRPr="00285425" w:rsidTr="00AE195D">
        <w:tc>
          <w:tcPr>
            <w:tcW w:w="988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38" w:type="dxa"/>
          </w:tcPr>
          <w:p w:rsidR="008F31A5" w:rsidRPr="00285425" w:rsidRDefault="008F31A5" w:rsidP="00AE195D">
            <w:pPr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F31A5" w:rsidRDefault="008F31A5" w:rsidP="008F31A5">
      <w:pPr>
        <w:tabs>
          <w:tab w:val="left" w:pos="3492"/>
        </w:tabs>
        <w:rPr>
          <w:rFonts w:ascii="Times New Roman" w:hAnsi="Times New Roman" w:cs="Times New Roman"/>
          <w:b/>
        </w:rPr>
      </w:pPr>
    </w:p>
    <w:p w:rsidR="008F31A5" w:rsidRPr="00463EF8" w:rsidRDefault="008F31A5" w:rsidP="008F31A5">
      <w:pPr>
        <w:tabs>
          <w:tab w:val="left" w:pos="3492"/>
        </w:tabs>
        <w:rPr>
          <w:rFonts w:ascii="Times New Roman" w:hAnsi="Times New Roman" w:cs="Times New Roman"/>
          <w:i/>
          <w:sz w:val="24"/>
        </w:rPr>
      </w:pPr>
      <w:r w:rsidRPr="00463EF8">
        <w:rPr>
          <w:rFonts w:ascii="Times New Roman" w:hAnsi="Times New Roman" w:cs="Times New Roman"/>
          <w:i/>
          <w:sz w:val="24"/>
        </w:rPr>
        <w:t>*Обязанности определяются из списка задач, указанных в Положении</w:t>
      </w: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8F31A5" w:rsidRDefault="008F31A5" w:rsidP="008F31A5">
      <w:pPr>
        <w:tabs>
          <w:tab w:val="left" w:pos="3492"/>
        </w:tabs>
        <w:rPr>
          <w:rFonts w:ascii="Times New Roman" w:hAnsi="Times New Roman" w:cs="Times New Roman"/>
          <w:b/>
        </w:rPr>
      </w:pPr>
    </w:p>
    <w:p w:rsidR="008F31A5" w:rsidRPr="00B9401A" w:rsidRDefault="008F31A5" w:rsidP="008F31A5">
      <w:pPr>
        <w:tabs>
          <w:tab w:val="left" w:pos="207"/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F31A5" w:rsidRPr="004869DA" w:rsidRDefault="008F31A5" w:rsidP="008F31A5">
      <w:pPr>
        <w:pStyle w:val="a4"/>
        <w:tabs>
          <w:tab w:val="left" w:pos="207"/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8F31A5" w:rsidRDefault="008F31A5" w:rsidP="008F31A5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8F31A5" w:rsidRDefault="00227E98" w:rsidP="008F31A5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бюджетное профессиональное образовательное учреждение «Областной многопрофильный техникум</w:t>
      </w:r>
    </w:p>
    <w:p w:rsidR="008F31A5" w:rsidRPr="00B9401A" w:rsidRDefault="008F31A5" w:rsidP="008F31A5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соответствии с Уставом ОО)</w:t>
      </w: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3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5"/>
      </w:tblGrid>
      <w:tr w:rsidR="008F31A5" w:rsidRPr="00912B20" w:rsidTr="00AE195D">
        <w:trPr>
          <w:trHeight w:val="1233"/>
        </w:trPr>
        <w:tc>
          <w:tcPr>
            <w:tcW w:w="3725" w:type="dxa"/>
          </w:tcPr>
          <w:p w:rsidR="008F31A5" w:rsidRDefault="008F31A5" w:rsidP="00AE195D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8F31A5" w:rsidRDefault="00227E98" w:rsidP="00AE195D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8F31A5" w:rsidRDefault="00227E98" w:rsidP="00AE195D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______________Ю.А.Комков</w:t>
            </w:r>
            <w:proofErr w:type="spellEnd"/>
          </w:p>
          <w:p w:rsidR="008F31A5" w:rsidRPr="00912B20" w:rsidRDefault="008F31A5" w:rsidP="00227E98">
            <w:pPr>
              <w:tabs>
                <w:tab w:val="left" w:pos="3648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"__"_____________ 20__</w:t>
            </w:r>
          </w:p>
          <w:p w:rsidR="008F31A5" w:rsidRPr="00912B20" w:rsidRDefault="008F31A5" w:rsidP="00AE195D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31A5" w:rsidRDefault="008F31A5" w:rsidP="008F31A5">
      <w:pPr>
        <w:tabs>
          <w:tab w:val="left" w:pos="34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DA">
        <w:rPr>
          <w:rFonts w:ascii="Times New Roman" w:hAnsi="Times New Roman" w:cs="Times New Roman"/>
          <w:b/>
          <w:sz w:val="28"/>
          <w:szCs w:val="28"/>
        </w:rPr>
        <w:t>о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48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869DA">
        <w:rPr>
          <w:rFonts w:ascii="Times New Roman" w:hAnsi="Times New Roman" w:cs="Times New Roman"/>
          <w:b/>
          <w:sz w:val="28"/>
          <w:szCs w:val="28"/>
        </w:rPr>
        <w:t>системы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869DA">
        <w:rPr>
          <w:rFonts w:ascii="Times New Roman" w:hAnsi="Times New Roman" w:cs="Times New Roman"/>
          <w:b/>
          <w:sz w:val="28"/>
          <w:szCs w:val="28"/>
        </w:rPr>
        <w:t xml:space="preserve"> наставничества </w:t>
      </w:r>
    </w:p>
    <w:p w:rsidR="008F31A5" w:rsidRDefault="008F31A5" w:rsidP="008F31A5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D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F7270">
        <w:rPr>
          <w:rFonts w:ascii="Times New Roman" w:hAnsi="Times New Roman" w:cs="Times New Roman"/>
          <w:b/>
          <w:sz w:val="28"/>
          <w:szCs w:val="28"/>
        </w:rPr>
        <w:t>ГБПОУ Областной многопрофильный техникум</w:t>
      </w:r>
    </w:p>
    <w:p w:rsidR="008F31A5" w:rsidRDefault="008F31A5" w:rsidP="008F31A5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869DA">
        <w:rPr>
          <w:rFonts w:ascii="Times New Roman" w:hAnsi="Times New Roman" w:cs="Times New Roman"/>
          <w:sz w:val="20"/>
          <w:szCs w:val="28"/>
        </w:rPr>
        <w:t>(наименование ОО)</w:t>
      </w:r>
    </w:p>
    <w:p w:rsidR="008F31A5" w:rsidRDefault="008F31A5" w:rsidP="008F31A5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8F31A5" w:rsidRDefault="008F31A5" w:rsidP="008F31A5">
      <w:pPr>
        <w:pStyle w:val="a4"/>
        <w:numPr>
          <w:ilvl w:val="0"/>
          <w:numId w:val="5"/>
        </w:num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DA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1A5" w:rsidRPr="00FA4AD0" w:rsidRDefault="008F31A5" w:rsidP="008F31A5">
      <w:pPr>
        <w:pStyle w:val="a4"/>
        <w:numPr>
          <w:ilvl w:val="1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D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</w:t>
      </w:r>
      <w:r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Pr="00FA4AD0">
        <w:rPr>
          <w:rFonts w:ascii="Times New Roman" w:hAnsi="Times New Roman" w:cs="Times New Roman"/>
          <w:sz w:val="28"/>
          <w:szCs w:val="28"/>
        </w:rPr>
        <w:t>методологии (</w:t>
      </w:r>
      <w:r>
        <w:rPr>
          <w:rFonts w:ascii="Times New Roman" w:hAnsi="Times New Roman" w:cs="Times New Roman"/>
          <w:sz w:val="28"/>
          <w:szCs w:val="28"/>
        </w:rPr>
        <w:t>целевой</w:t>
      </w:r>
      <w:r w:rsidRPr="00FA4AD0">
        <w:rPr>
          <w:rFonts w:ascii="Times New Roman" w:hAnsi="Times New Roman" w:cs="Times New Roman"/>
          <w:sz w:val="28"/>
          <w:szCs w:val="28"/>
        </w:rPr>
        <w:t xml:space="preserve"> модели) наставничества обучающихся </w:t>
      </w:r>
      <w:r w:rsidR="00CF7270">
        <w:rPr>
          <w:rFonts w:ascii="Times New Roman" w:hAnsi="Times New Roman" w:cs="Times New Roman"/>
          <w:sz w:val="28"/>
          <w:szCs w:val="28"/>
        </w:rPr>
        <w:t>ГБПОУ Областной многопрофильный техникум</w:t>
      </w:r>
      <w:r w:rsidRPr="00FA4AD0">
        <w:rPr>
          <w:rFonts w:ascii="Times New Roman" w:hAnsi="Times New Roman" w:cs="Times New Roman"/>
          <w:sz w:val="28"/>
          <w:szCs w:val="28"/>
        </w:rPr>
        <w:t xml:space="preserve"> (далее – Целевая модель наставничества)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FA4AD0">
        <w:rPr>
          <w:rFonts w:ascii="Times New Roman" w:hAnsi="Times New Roman" w:cs="Times New Roman"/>
          <w:sz w:val="28"/>
          <w:szCs w:val="28"/>
        </w:rPr>
        <w:t>, права и обязанности наставников и наста</w:t>
      </w:r>
      <w:r>
        <w:rPr>
          <w:rFonts w:ascii="Times New Roman" w:hAnsi="Times New Roman" w:cs="Times New Roman"/>
          <w:sz w:val="28"/>
          <w:szCs w:val="28"/>
        </w:rPr>
        <w:t>вляемых, куратора внедрения Целевой модели наставничества.</w:t>
      </w:r>
    </w:p>
    <w:p w:rsidR="008F31A5" w:rsidRPr="00F60A60" w:rsidRDefault="008F31A5" w:rsidP="008F31A5">
      <w:pPr>
        <w:tabs>
          <w:tab w:val="left" w:pos="36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1.2.Целевая модель наставничества реализуется на основании Распоряжения Министерства просвещения Российской Федерации № Р-145 от 25.12.2019 г., Распоряжения Губернатора Нижегородской области № 459-р от 24.03.2020 г., приказа министерства образования, науки и молодежной политики Нижегородской области № 316-01-63-915/20 от 20.05.2020 г. "О </w:t>
      </w:r>
      <w:r>
        <w:rPr>
          <w:rFonts w:ascii="Times New Roman" w:hAnsi="Times New Roman" w:cs="Times New Roman"/>
          <w:sz w:val="28"/>
          <w:szCs w:val="28"/>
        </w:rPr>
        <w:lastRenderedPageBreak/>
        <w:t>внедрении методологии (Целевой модели) наставничества обучающихся для организаций,</w:t>
      </w:r>
      <w:r w:rsidRPr="00063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8F31A5" w:rsidRPr="00FA4AD0" w:rsidRDefault="008F31A5" w:rsidP="008F31A5">
      <w:pPr>
        <w:pStyle w:val="a4"/>
        <w:tabs>
          <w:tab w:val="left" w:pos="3492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FA4AD0">
        <w:rPr>
          <w:rFonts w:ascii="Times New Roman" w:hAnsi="Times New Roman" w:cs="Times New Roman"/>
          <w:sz w:val="28"/>
          <w:szCs w:val="28"/>
        </w:rPr>
        <w:t>Основные термины и понятия, применяемые в настоящем Положении:</w:t>
      </w:r>
    </w:p>
    <w:p w:rsidR="008F31A5" w:rsidRDefault="008F31A5" w:rsidP="008F31A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ab/>
      </w:r>
      <w:r w:rsidRPr="00CA4EBC">
        <w:rPr>
          <w:rFonts w:ascii="Times New Roman" w:hAnsi="Times New Roman" w:cs="Times New Roman"/>
          <w:b/>
          <w:sz w:val="28"/>
          <w:szCs w:val="28"/>
        </w:rPr>
        <w:t>Целевая модель наставничества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система условий, ресурсов и процессов,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CA4EBC">
        <w:rPr>
          <w:rFonts w:ascii="Times New Roman" w:hAnsi="Times New Roman" w:cs="Times New Roman"/>
          <w:sz w:val="28"/>
          <w:szCs w:val="28"/>
        </w:rPr>
        <w:t>наставничества в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CA4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1A5" w:rsidRPr="00CA4EBC" w:rsidRDefault="008F31A5" w:rsidP="008F3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CA4EBC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CA4EBC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CA4EBC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полезное</w:t>
      </w:r>
      <w:proofErr w:type="spellEnd"/>
      <w:r w:rsidRPr="00CA4EBC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 </w:t>
      </w:r>
    </w:p>
    <w:p w:rsidR="008F31A5" w:rsidRPr="00CA4EBC" w:rsidRDefault="008F31A5" w:rsidP="008F31A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4EBC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способ реализации </w:t>
      </w:r>
      <w:r>
        <w:rPr>
          <w:rFonts w:ascii="Times New Roman" w:hAnsi="Times New Roman" w:cs="Times New Roman"/>
          <w:sz w:val="28"/>
          <w:szCs w:val="28"/>
        </w:rPr>
        <w:t>системы наставничества</w:t>
      </w:r>
      <w:r w:rsidRPr="00CA4EBC">
        <w:rPr>
          <w:rFonts w:ascii="Times New Roman" w:hAnsi="Times New Roman" w:cs="Times New Roman"/>
          <w:sz w:val="28"/>
          <w:szCs w:val="28"/>
        </w:rPr>
        <w:t xml:space="preserve"> через организацию работы наставнической пары или группы, участники которой находятся в заданной ролевой ситуации, определяемой </w:t>
      </w:r>
      <w:r>
        <w:rPr>
          <w:rFonts w:ascii="Times New Roman" w:hAnsi="Times New Roman" w:cs="Times New Roman"/>
          <w:sz w:val="28"/>
          <w:szCs w:val="28"/>
        </w:rPr>
        <w:t xml:space="preserve">потребностями наставляемых, конкретными целями и задачами </w:t>
      </w:r>
      <w:r w:rsidRPr="00CA4EBC">
        <w:rPr>
          <w:rFonts w:ascii="Times New Roman" w:hAnsi="Times New Roman" w:cs="Times New Roman"/>
          <w:sz w:val="28"/>
          <w:szCs w:val="28"/>
        </w:rPr>
        <w:t>наставнической пары или группы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1A5" w:rsidRPr="00CA4EBC" w:rsidRDefault="008F31A5" w:rsidP="008F3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участник </w:t>
      </w:r>
      <w:r>
        <w:rPr>
          <w:rFonts w:ascii="Times New Roman" w:hAnsi="Times New Roman" w:cs="Times New Roman"/>
          <w:sz w:val="28"/>
          <w:szCs w:val="28"/>
        </w:rPr>
        <w:t>наставнической пары или группы</w:t>
      </w:r>
      <w:r w:rsidRPr="00CA4EBC">
        <w:rPr>
          <w:rFonts w:ascii="Times New Roman" w:hAnsi="Times New Roman" w:cs="Times New Roman"/>
          <w:sz w:val="28"/>
          <w:szCs w:val="28"/>
        </w:rPr>
        <w:t xml:space="preserve">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</w:t>
      </w:r>
      <w:r>
        <w:rPr>
          <w:rFonts w:ascii="Times New Roman" w:hAnsi="Times New Roman" w:cs="Times New Roman"/>
          <w:sz w:val="28"/>
          <w:szCs w:val="28"/>
        </w:rPr>
        <w:t>Наставляемым может стать любой обучающийся по общеобразовательным, дополнительным общеобразовательным программам, а также молодой специалист и любой педагог, изъявивший желание.</w:t>
      </w:r>
    </w:p>
    <w:p w:rsidR="008F31A5" w:rsidRPr="00CA4EBC" w:rsidRDefault="008F31A5" w:rsidP="008F31A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ab/>
      </w:r>
      <w:r w:rsidRPr="00CA4EBC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имеющий успешный опыт в достижении личностного и профессионального результата, </w:t>
      </w:r>
      <w:r>
        <w:rPr>
          <w:rFonts w:ascii="Times New Roman" w:hAnsi="Times New Roman" w:cs="Times New Roman"/>
          <w:sz w:val="28"/>
          <w:szCs w:val="28"/>
        </w:rPr>
        <w:t>обладающий</w:t>
      </w:r>
      <w:r w:rsidRPr="00CA4EBC">
        <w:rPr>
          <w:rFonts w:ascii="Times New Roman" w:hAnsi="Times New Roman" w:cs="Times New Roman"/>
          <w:sz w:val="28"/>
          <w:szCs w:val="28"/>
        </w:rPr>
        <w:t xml:space="preserve"> опытом и навыками, необходимыми для </w:t>
      </w:r>
      <w:r>
        <w:rPr>
          <w:rFonts w:ascii="Times New Roman" w:hAnsi="Times New Roman" w:cs="Times New Roman"/>
          <w:sz w:val="28"/>
          <w:szCs w:val="28"/>
        </w:rPr>
        <w:t xml:space="preserve">повышения уровня компетенций и </w:t>
      </w:r>
      <w:r w:rsidRPr="00CA4EBC">
        <w:rPr>
          <w:rFonts w:ascii="Times New Roman" w:hAnsi="Times New Roman" w:cs="Times New Roman"/>
          <w:sz w:val="28"/>
          <w:szCs w:val="28"/>
        </w:rPr>
        <w:t xml:space="preserve">самореализации наставляемого.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Наставниками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  <w:proofErr w:type="gramEnd"/>
    </w:p>
    <w:p w:rsidR="008F31A5" w:rsidRPr="00CF7270" w:rsidRDefault="008F31A5" w:rsidP="008F31A5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CA4EBC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>пециалис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F727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F727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F7270">
        <w:rPr>
          <w:rFonts w:ascii="Times New Roman" w:hAnsi="Times New Roman" w:cs="Times New Roman"/>
          <w:sz w:val="28"/>
          <w:szCs w:val="28"/>
        </w:rPr>
        <w:t>)</w:t>
      </w:r>
      <w:r w:rsidRPr="00CA4EBC">
        <w:rPr>
          <w:rFonts w:ascii="Times New Roman" w:hAnsi="Times New Roman" w:cs="Times New Roman"/>
          <w:sz w:val="28"/>
          <w:szCs w:val="28"/>
        </w:rPr>
        <w:t xml:space="preserve"> </w:t>
      </w:r>
      <w:r w:rsidR="00CF7270" w:rsidRPr="00CF7270">
        <w:rPr>
          <w:rFonts w:ascii="Times New Roman" w:hAnsi="Times New Roman" w:cs="Times New Roman"/>
          <w:sz w:val="28"/>
          <w:szCs w:val="28"/>
        </w:rPr>
        <w:t>ГБПОУ Областной многопрофильный техникум</w:t>
      </w:r>
    </w:p>
    <w:p w:rsidR="008F31A5" w:rsidRDefault="008F31A5" w:rsidP="008F31A5">
      <w:pPr>
        <w:tabs>
          <w:tab w:val="left" w:pos="34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</w:t>
      </w:r>
      <w:r w:rsidRPr="004869DA">
        <w:rPr>
          <w:rFonts w:ascii="Times New Roman" w:hAnsi="Times New Roman" w:cs="Times New Roman"/>
          <w:sz w:val="20"/>
          <w:szCs w:val="28"/>
        </w:rPr>
        <w:t>(наименование ОО)</w:t>
      </w:r>
    </w:p>
    <w:p w:rsidR="008F31A5" w:rsidRPr="00F92C2B" w:rsidRDefault="00CF7270" w:rsidP="008F31A5">
      <w:p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</w:t>
      </w:r>
      <w:r w:rsidR="008F31A5" w:rsidRPr="00CA4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</w:t>
      </w:r>
      <w:r w:rsidR="008F31A5">
        <w:rPr>
          <w:rFonts w:ascii="Times New Roman" w:hAnsi="Times New Roman" w:cs="Times New Roman"/>
          <w:sz w:val="28"/>
          <w:szCs w:val="28"/>
        </w:rPr>
        <w:t>т</w:t>
      </w:r>
      <w:r w:rsidR="008F31A5" w:rsidRPr="00CA4EBC">
        <w:rPr>
          <w:rFonts w:ascii="Times New Roman" w:hAnsi="Times New Roman" w:cs="Times New Roman"/>
          <w:sz w:val="28"/>
          <w:szCs w:val="28"/>
        </w:rPr>
        <w:t xml:space="preserve"> </w:t>
      </w:r>
      <w:r w:rsidR="008F31A5">
        <w:rPr>
          <w:rFonts w:ascii="Times New Roman" w:hAnsi="Times New Roman" w:cs="Times New Roman"/>
          <w:sz w:val="28"/>
          <w:szCs w:val="28"/>
        </w:rPr>
        <w:t>организационное, аналитическое, информационное сопровождение реализации системы</w:t>
      </w:r>
      <w:r w:rsidR="008F31A5" w:rsidRPr="00CA4EBC">
        <w:rPr>
          <w:rFonts w:ascii="Times New Roman" w:hAnsi="Times New Roman" w:cs="Times New Roman"/>
          <w:sz w:val="28"/>
          <w:szCs w:val="28"/>
        </w:rPr>
        <w:t xml:space="preserve"> наставничества. </w:t>
      </w:r>
    </w:p>
    <w:p w:rsidR="008F31A5" w:rsidRDefault="008F31A5" w:rsidP="008F31A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E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4EBC">
        <w:rPr>
          <w:rFonts w:ascii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Pr="00CA4E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"гибкие" навыки, </w:t>
      </w:r>
      <w:r w:rsidRPr="00181993">
        <w:rPr>
          <w:rFonts w:ascii="Times New Roman" w:hAnsi="Times New Roman" w:cs="Times New Roman"/>
          <w:sz w:val="28"/>
          <w:szCs w:val="28"/>
        </w:rPr>
        <w:t>позволяющие формировать новые знания и компетенции.</w:t>
      </w:r>
      <w:r>
        <w:rPr>
          <w:rFonts w:ascii="Times New Roman" w:hAnsi="Times New Roman" w:cs="Times New Roman"/>
          <w:sz w:val="28"/>
          <w:szCs w:val="28"/>
        </w:rPr>
        <w:t xml:space="preserve">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8F31A5" w:rsidRDefault="008F31A5" w:rsidP="008F3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0B8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 xml:space="preserve"> – универсальный наглядный пошаговый инструмент планирования по развитию проекта/организации/стратегии и т.д. с </w:t>
      </w:r>
      <w:r w:rsidRPr="006350B8">
        <w:rPr>
          <w:rFonts w:ascii="Times New Roman" w:hAnsi="Times New Roman" w:cs="Times New Roman"/>
          <w:sz w:val="28"/>
          <w:szCs w:val="28"/>
        </w:rPr>
        <w:t>обозначением основных этапов, сроков</w:t>
      </w:r>
      <w:r>
        <w:rPr>
          <w:rFonts w:ascii="Times New Roman" w:hAnsi="Times New Roman" w:cs="Times New Roman"/>
          <w:sz w:val="28"/>
          <w:szCs w:val="28"/>
        </w:rPr>
        <w:t>, мероприятий по достижению ключевых показателей в краткосрочной или долгосрочной перспективе.</w:t>
      </w:r>
    </w:p>
    <w:p w:rsidR="008F31A5" w:rsidRDefault="008F31A5" w:rsidP="008F31A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350B8">
        <w:rPr>
          <w:rFonts w:ascii="Times New Roman" w:hAnsi="Times New Roman" w:cs="Times New Roman"/>
          <w:b/>
          <w:sz w:val="28"/>
          <w:szCs w:val="28"/>
        </w:rPr>
        <w:t>Медиаплан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инструмент для организации системного и последовательного информационного сопровождения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события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размещение </w:t>
      </w:r>
      <w:proofErr w:type="spellStart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определенных информационных ресурсах.</w:t>
      </w:r>
      <w:r w:rsidRPr="0063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Контент</w:t>
      </w:r>
      <w:proofErr w:type="spellEnd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информационное наполнение </w:t>
      </w:r>
      <w:proofErr w:type="spellStart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медиаресурса</w:t>
      </w:r>
      <w:proofErr w:type="spellEnd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35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Формы </w:t>
      </w:r>
      <w:proofErr w:type="spellStart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пресс-релиз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 3-5 дней до события), пост-релиз (в течение 1 дня после организации события), дайджест, альбом фотографий, </w:t>
      </w:r>
      <w:proofErr w:type="spellStart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плейлист</w:t>
      </w:r>
      <w:proofErr w:type="spellEnd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(тематическая музыкальная подборка), образовательные </w:t>
      </w:r>
      <w:proofErr w:type="spellStart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лонгриды</w:t>
      </w:r>
      <w:proofErr w:type="spellEnd"/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(посты/статьи более 2000 знаков)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</w:t>
      </w:r>
      <w:r w:rsidRPr="00AB0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31A5" w:rsidRDefault="008F31A5" w:rsidP="008F31A5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9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8F31A5" w:rsidRDefault="008F31A5" w:rsidP="008F31A5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F60A60">
        <w:rPr>
          <w:rFonts w:ascii="Times New Roman" w:hAnsi="Times New Roman" w:cs="Times New Roman"/>
          <w:sz w:val="28"/>
          <w:szCs w:val="28"/>
        </w:rPr>
        <w:t xml:space="preserve">Целью реализации </w:t>
      </w:r>
      <w:r>
        <w:rPr>
          <w:rFonts w:ascii="Times New Roman" w:hAnsi="Times New Roman" w:cs="Times New Roman"/>
          <w:sz w:val="28"/>
          <w:szCs w:val="28"/>
        </w:rPr>
        <w:t>Целевой</w:t>
      </w:r>
      <w:r w:rsidRPr="00FA4AD0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4AD0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Pr="00F60A60">
        <w:rPr>
          <w:rFonts w:ascii="Times New Roman" w:hAnsi="Times New Roman" w:cs="Times New Roman"/>
          <w:sz w:val="28"/>
          <w:szCs w:val="28"/>
        </w:rPr>
        <w:t xml:space="preserve"> в </w:t>
      </w:r>
      <w:r w:rsidR="00CF7270">
        <w:rPr>
          <w:rFonts w:ascii="Times New Roman" w:hAnsi="Times New Roman" w:cs="Times New Roman"/>
          <w:sz w:val="28"/>
          <w:szCs w:val="28"/>
        </w:rPr>
        <w:t>ГБПОУ Областной многопрофильный техникум</w:t>
      </w:r>
      <w:r w:rsidRPr="00F60A60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в возрасте от 10 лет, педагогических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молодых специалистов</w:t>
      </w:r>
      <w:r w:rsidRPr="00A35589">
        <w:rPr>
          <w:rFonts w:ascii="Times New Roman" w:hAnsi="Times New Roman" w:cs="Times New Roman"/>
          <w:sz w:val="28"/>
          <w:szCs w:val="28"/>
        </w:rPr>
        <w:t>.</w:t>
      </w:r>
    </w:p>
    <w:p w:rsidR="008F31A5" w:rsidRPr="008809F3" w:rsidRDefault="008F31A5" w:rsidP="008F31A5">
      <w:pPr>
        <w:pStyle w:val="a4"/>
        <w:tabs>
          <w:tab w:val="left" w:pos="349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8809F3">
        <w:rPr>
          <w:rFonts w:ascii="Times New Roman" w:hAnsi="Times New Roman" w:cs="Times New Roman"/>
          <w:sz w:val="28"/>
          <w:szCs w:val="28"/>
        </w:rPr>
        <w:t>Задачи внедрения Целевой модели наставничества</w:t>
      </w:r>
      <w:r w:rsidRPr="00CF72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31A5" w:rsidRPr="008809F3" w:rsidRDefault="008F31A5" w:rsidP="008F31A5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9F3">
        <w:rPr>
          <w:rFonts w:ascii="Times New Roman" w:hAnsi="Times New Roman" w:cs="Times New Roman"/>
          <w:sz w:val="28"/>
          <w:szCs w:val="28"/>
        </w:rPr>
        <w:t>у</w:t>
      </w:r>
      <w:r w:rsidR="00CF7270">
        <w:rPr>
          <w:rFonts w:ascii="Times New Roman" w:hAnsi="Times New Roman" w:cs="Times New Roman"/>
          <w:sz w:val="28"/>
          <w:szCs w:val="28"/>
        </w:rPr>
        <w:t>лучшение показателей организации, осуществляющей</w:t>
      </w:r>
      <w:r w:rsidRPr="008809F3">
        <w:rPr>
          <w:rFonts w:ascii="Times New Roman" w:hAnsi="Times New Roman" w:cs="Times New Roman"/>
          <w:sz w:val="28"/>
          <w:szCs w:val="28"/>
        </w:rPr>
        <w:t xml:space="preserve"> деятельность по образовательным программам среднего профессионального обра</w:t>
      </w:r>
      <w:r w:rsidR="00CF7270">
        <w:rPr>
          <w:rFonts w:ascii="Times New Roman" w:hAnsi="Times New Roman" w:cs="Times New Roman"/>
          <w:sz w:val="28"/>
          <w:szCs w:val="28"/>
        </w:rPr>
        <w:t>зования (далее – образовательная организация</w:t>
      </w:r>
      <w:r w:rsidRPr="008809F3">
        <w:rPr>
          <w:rFonts w:ascii="Times New Roman" w:hAnsi="Times New Roman" w:cs="Times New Roman"/>
          <w:sz w:val="28"/>
          <w:szCs w:val="28"/>
        </w:rPr>
        <w:t xml:space="preserve">) в образовательной, </w:t>
      </w:r>
      <w:proofErr w:type="spellStart"/>
      <w:r w:rsidRPr="008809F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809F3">
        <w:rPr>
          <w:rFonts w:ascii="Times New Roman" w:hAnsi="Times New Roman" w:cs="Times New Roman"/>
          <w:sz w:val="28"/>
          <w:szCs w:val="28"/>
        </w:rPr>
        <w:t>, спортивной и других сферах;</w:t>
      </w:r>
      <w:proofErr w:type="gramEnd"/>
    </w:p>
    <w:p w:rsidR="008F31A5" w:rsidRPr="008809F3" w:rsidRDefault="008F31A5" w:rsidP="008F31A5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8F31A5" w:rsidRPr="008809F3" w:rsidRDefault="008F31A5" w:rsidP="008F31A5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8F31A5" w:rsidRPr="008809F3" w:rsidRDefault="008F31A5" w:rsidP="008F31A5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8F31A5" w:rsidRPr="008809F3" w:rsidRDefault="008F31A5" w:rsidP="008F31A5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8F31A5" w:rsidRPr="00862CE1" w:rsidRDefault="008F31A5" w:rsidP="008F31A5">
      <w:pPr>
        <w:pStyle w:val="a4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3">
        <w:rPr>
          <w:rFonts w:ascii="Times New Roman" w:hAnsi="Times New Roman" w:cs="Times New Roman"/>
          <w:sz w:val="28"/>
          <w:szCs w:val="28"/>
        </w:rPr>
        <w:t xml:space="preserve">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 w:rsidRPr="008809F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809F3">
        <w:rPr>
          <w:rFonts w:ascii="Times New Roman" w:hAnsi="Times New Roman" w:cs="Times New Roman"/>
          <w:sz w:val="28"/>
          <w:szCs w:val="28"/>
        </w:rPr>
        <w:t xml:space="preserve"> выстроены доверительные и партнерские отношения.</w:t>
      </w:r>
    </w:p>
    <w:p w:rsidR="008F31A5" w:rsidRPr="007E0978" w:rsidRDefault="008F31A5" w:rsidP="008F31A5">
      <w:p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7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978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(системы) </w:t>
      </w:r>
      <w:r w:rsidRPr="007E0978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8F31A5" w:rsidRPr="00676470" w:rsidRDefault="008F31A5" w:rsidP="008F31A5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594AF9">
        <w:rPr>
          <w:rFonts w:ascii="Times New Roman" w:hAnsi="Times New Roman" w:cs="Times New Roman"/>
          <w:sz w:val="28"/>
          <w:szCs w:val="28"/>
        </w:rPr>
        <w:t>Для реализации системы наставничества формируется рабочая группа из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AF9">
        <w:rPr>
          <w:rFonts w:ascii="Times New Roman" w:hAnsi="Times New Roman" w:cs="Times New Roman"/>
          <w:sz w:val="28"/>
          <w:szCs w:val="28"/>
        </w:rPr>
        <w:t>привлеченных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</w:t>
      </w:r>
      <w:r w:rsidR="00676470" w:rsidRPr="00676470">
        <w:rPr>
          <w:rFonts w:ascii="Times New Roman" w:hAnsi="Times New Roman" w:cs="Times New Roman"/>
          <w:sz w:val="28"/>
          <w:szCs w:val="28"/>
        </w:rPr>
        <w:t>ГБПОУ Областной многопрофильный техникум</w:t>
      </w:r>
      <w:r w:rsidRPr="006764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1A5" w:rsidRDefault="008F31A5" w:rsidP="008F31A5">
      <w:pPr>
        <w:tabs>
          <w:tab w:val="left" w:pos="349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3.2.Рабочая группа осуществляет следующие функции:</w:t>
      </w:r>
    </w:p>
    <w:p w:rsidR="008F31A5" w:rsidRDefault="008F31A5" w:rsidP="008F31A5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Дорожной карты по внедрению Целевой модели наставничества;</w:t>
      </w:r>
    </w:p>
    <w:p w:rsidR="008F31A5" w:rsidRDefault="008F31A5" w:rsidP="008F31A5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организационное и методическое сопровождение работы наставнических пар и групп;</w:t>
      </w:r>
    </w:p>
    <w:p w:rsidR="008F31A5" w:rsidRDefault="008F31A5" w:rsidP="008F31A5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аналитической и информационной работы через разработку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компетенций;</w:t>
      </w:r>
    </w:p>
    <w:p w:rsidR="008F31A5" w:rsidRDefault="008F31A5" w:rsidP="008F31A5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отбора и обучения наставников;</w:t>
      </w:r>
    </w:p>
    <w:p w:rsidR="008F31A5" w:rsidRDefault="008F31A5" w:rsidP="008F31A5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8F31A5" w:rsidRDefault="008F31A5" w:rsidP="008F31A5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наставнических пар и групп;</w:t>
      </w:r>
    </w:p>
    <w:p w:rsidR="008F31A5" w:rsidRDefault="008F31A5" w:rsidP="008F31A5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своевременной и систематической отчетности;</w:t>
      </w:r>
    </w:p>
    <w:p w:rsidR="008F31A5" w:rsidRDefault="008F31A5" w:rsidP="008F31A5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</w:p>
    <w:p w:rsidR="008F31A5" w:rsidRDefault="008F31A5" w:rsidP="008F31A5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муниципальных/региональных/федеральных образовательных событиях, направленных на повышение профессиональных компетенций в части </w:t>
      </w:r>
      <w:r w:rsidRPr="00C93573">
        <w:rPr>
          <w:rFonts w:ascii="Times New Roman" w:hAnsi="Times New Roman" w:cs="Times New Roman"/>
          <w:sz w:val="28"/>
          <w:szCs w:val="28"/>
        </w:rPr>
        <w:t>реализации системы нас</w:t>
      </w:r>
      <w:r>
        <w:rPr>
          <w:rFonts w:ascii="Times New Roman" w:hAnsi="Times New Roman" w:cs="Times New Roman"/>
          <w:sz w:val="28"/>
          <w:szCs w:val="28"/>
        </w:rPr>
        <w:t>тавничества;</w:t>
      </w:r>
    </w:p>
    <w:p w:rsidR="008F31A5" w:rsidRDefault="008F31A5" w:rsidP="008F31A5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формирования баз данных наставников и наставляемых, а также лучших практик наставничества по форме </w:t>
      </w:r>
      <w:r w:rsidRPr="009D7CE6">
        <w:rPr>
          <w:rFonts w:ascii="Times New Roman" w:hAnsi="Times New Roman" w:cs="Times New Roman"/>
          <w:sz w:val="28"/>
          <w:szCs w:val="28"/>
        </w:rPr>
        <w:t>(Приложение 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31A5" w:rsidRPr="00862CE1" w:rsidRDefault="008F31A5" w:rsidP="008F31A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862CE1">
        <w:rPr>
          <w:rFonts w:ascii="Times New Roman" w:hAnsi="Times New Roman" w:cs="Times New Roman"/>
          <w:sz w:val="28"/>
          <w:szCs w:val="28"/>
        </w:rPr>
        <w:t xml:space="preserve">Система наставничества реализуется через организацию работы в наставнических парах или </w:t>
      </w:r>
      <w:r w:rsidR="0033280A">
        <w:rPr>
          <w:rFonts w:ascii="Times New Roman" w:hAnsi="Times New Roman" w:cs="Times New Roman"/>
          <w:sz w:val="28"/>
          <w:szCs w:val="28"/>
        </w:rPr>
        <w:t>группах (по выбору) по следующей форме</w:t>
      </w:r>
      <w:r w:rsidRPr="00862CE1">
        <w:rPr>
          <w:rFonts w:ascii="Times New Roman" w:hAnsi="Times New Roman" w:cs="Times New Roman"/>
          <w:sz w:val="28"/>
          <w:szCs w:val="28"/>
        </w:rPr>
        <w:t>:</w:t>
      </w:r>
    </w:p>
    <w:p w:rsidR="008F31A5" w:rsidRDefault="008F31A5" w:rsidP="008F31A5">
      <w:pPr>
        <w:pStyle w:val="a4"/>
        <w:numPr>
          <w:ilvl w:val="0"/>
          <w:numId w:val="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"студент-студент";</w:t>
      </w:r>
    </w:p>
    <w:p w:rsidR="008F31A5" w:rsidRDefault="0033280A" w:rsidP="008F31A5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данной форме</w:t>
      </w:r>
      <w:r w:rsidR="008F31A5">
        <w:rPr>
          <w:rFonts w:ascii="Times New Roman" w:hAnsi="Times New Roman" w:cs="Times New Roman"/>
          <w:sz w:val="28"/>
          <w:szCs w:val="28"/>
        </w:rPr>
        <w:t xml:space="preserve">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8F31A5" w:rsidRPr="00941482" w:rsidRDefault="008F31A5" w:rsidP="00941482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Целевой модели наставничества в </w:t>
      </w:r>
      <w:r w:rsidR="0033280A" w:rsidRPr="00DD7DCB">
        <w:rPr>
          <w:rFonts w:ascii="Times New Roman" w:hAnsi="Times New Roman" w:cs="Times New Roman"/>
          <w:sz w:val="28"/>
          <w:szCs w:val="28"/>
        </w:rPr>
        <w:t>ГБПОУ Областной</w:t>
      </w:r>
      <w:r w:rsidR="00DD7DCB" w:rsidRPr="00DD7DCB">
        <w:rPr>
          <w:rFonts w:ascii="Times New Roman" w:hAnsi="Times New Roman" w:cs="Times New Roman"/>
          <w:sz w:val="28"/>
          <w:szCs w:val="28"/>
        </w:rPr>
        <w:t xml:space="preserve"> многопрофильный техникум</w:t>
      </w:r>
      <w:r w:rsidR="00941482">
        <w:rPr>
          <w:rFonts w:ascii="Times New Roman" w:hAnsi="Times New Roman" w:cs="Times New Roman"/>
          <w:sz w:val="28"/>
          <w:szCs w:val="28"/>
        </w:rPr>
        <w:t xml:space="preserve"> </w:t>
      </w:r>
      <w:r w:rsidRPr="009D7CE6">
        <w:rPr>
          <w:rFonts w:ascii="Times New Roman" w:hAnsi="Times New Roman" w:cs="Times New Roman"/>
          <w:sz w:val="28"/>
          <w:szCs w:val="28"/>
        </w:rPr>
        <w:t xml:space="preserve">и организуется 1 раз в полгода до 20 декабря и до </w:t>
      </w:r>
      <w:r>
        <w:rPr>
          <w:rFonts w:ascii="Times New Roman" w:hAnsi="Times New Roman" w:cs="Times New Roman"/>
          <w:sz w:val="28"/>
          <w:szCs w:val="28"/>
        </w:rPr>
        <w:t>20 мая ежегодно</w:t>
      </w:r>
      <w:r w:rsidRPr="009D7CE6">
        <w:rPr>
          <w:rFonts w:ascii="Times New Roman" w:hAnsi="Times New Roman" w:cs="Times New Roman"/>
          <w:sz w:val="28"/>
          <w:szCs w:val="28"/>
        </w:rPr>
        <w:t>.</w:t>
      </w:r>
      <w:r w:rsidRPr="00661B05"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B05">
        <w:rPr>
          <w:rFonts w:ascii="Times New Roman" w:hAnsi="Times New Roman" w:cs="Times New Roman"/>
          <w:sz w:val="28"/>
          <w:szCs w:val="28"/>
        </w:rPr>
        <w:t>жегодно в срок не позднее 30 декабря в региональный наставнический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661B05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1B05">
        <w:rPr>
          <w:rFonts w:ascii="Times New Roman" w:hAnsi="Times New Roman" w:cs="Times New Roman"/>
          <w:sz w:val="28"/>
          <w:szCs w:val="28"/>
        </w:rPr>
        <w:t xml:space="preserve"> о </w:t>
      </w:r>
      <w:r w:rsidRPr="00661B0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 участников программы (системы) наставничества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61B05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61B05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B05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1A5" w:rsidRDefault="008F31A5" w:rsidP="008F31A5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9D7CE6">
        <w:rPr>
          <w:rFonts w:ascii="Times New Roman" w:hAnsi="Times New Roman" w:cs="Times New Roman"/>
          <w:sz w:val="28"/>
          <w:szCs w:val="28"/>
        </w:rPr>
        <w:t>При организации работы наставнической группы наставником и наставляемым в обязательном порядке заполняется согласие на обработку пер</w:t>
      </w:r>
      <w:r>
        <w:rPr>
          <w:rFonts w:ascii="Times New Roman" w:hAnsi="Times New Roman" w:cs="Times New Roman"/>
          <w:sz w:val="28"/>
          <w:szCs w:val="28"/>
        </w:rPr>
        <w:t>сональных данных (Приложение № 2</w:t>
      </w:r>
      <w:r w:rsidRPr="009D7CE6">
        <w:rPr>
          <w:rFonts w:ascii="Times New Roman" w:hAnsi="Times New Roman" w:cs="Times New Roman"/>
          <w:sz w:val="28"/>
          <w:szCs w:val="28"/>
        </w:rPr>
        <w:t>) и соглашение между наставнико</w:t>
      </w:r>
      <w:r>
        <w:rPr>
          <w:rFonts w:ascii="Times New Roman" w:hAnsi="Times New Roman" w:cs="Times New Roman"/>
          <w:sz w:val="28"/>
          <w:szCs w:val="28"/>
        </w:rPr>
        <w:t xml:space="preserve">м и наставляемым (Приложение № 3), </w:t>
      </w:r>
      <w:r w:rsidRPr="00DB27E1">
        <w:rPr>
          <w:rFonts w:ascii="Times New Roman" w:hAnsi="Times New Roman" w:cs="Times New Roman"/>
          <w:sz w:val="28"/>
          <w:szCs w:val="28"/>
        </w:rPr>
        <w:t xml:space="preserve">копия данного соглашения хранится в образовательной организации на </w:t>
      </w:r>
      <w:proofErr w:type="gramStart"/>
      <w:r w:rsidRPr="00DB27E1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Pr="00DB27E1">
        <w:rPr>
          <w:rFonts w:ascii="Times New Roman" w:hAnsi="Times New Roman" w:cs="Times New Roman"/>
          <w:sz w:val="28"/>
          <w:szCs w:val="28"/>
        </w:rPr>
        <w:t xml:space="preserve"> которой внедряется Целевая модель наставничества</w:t>
      </w:r>
      <w:r w:rsidR="00665E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58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C55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558B">
        <w:rPr>
          <w:rFonts w:ascii="Times New Roman" w:hAnsi="Times New Roman" w:cs="Times New Roman"/>
          <w:sz w:val="28"/>
          <w:szCs w:val="28"/>
        </w:rPr>
        <w:t xml:space="preserve"> если участники или один из участников наставнической пары несовершеннолетние, то соглашение заключается родителем (законным представителем) несовершеннолетнего.</w:t>
      </w:r>
    </w:p>
    <w:p w:rsidR="008F31A5" w:rsidRPr="00557246" w:rsidRDefault="008F31A5" w:rsidP="00941482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3.6.Информационная поддержка системы наставничества осуществляется через размещение информации на официальном сайте и в группе в социальной сети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941482">
        <w:rPr>
          <w:rFonts w:ascii="Times New Roman" w:hAnsi="Times New Roman" w:cs="Times New Roman"/>
          <w:sz w:val="28"/>
          <w:szCs w:val="28"/>
        </w:rPr>
        <w:t xml:space="preserve"> ГБПОУ Областной многопрофильный техникум </w:t>
      </w:r>
      <w:r w:rsidRPr="00661B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661B05"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 w:rsidRPr="0066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05">
        <w:rPr>
          <w:rFonts w:ascii="Times New Roman" w:hAnsi="Times New Roman" w:cs="Times New Roman"/>
          <w:sz w:val="28"/>
          <w:szCs w:val="28"/>
        </w:rPr>
        <w:t>медиапланом</w:t>
      </w:r>
      <w:proofErr w:type="spellEnd"/>
      <w:r w:rsidRPr="00661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Обновление информации на ресурсах осуществляется по необходимости, но не реже 1 раза в неделю.</w:t>
      </w:r>
    </w:p>
    <w:p w:rsidR="008F31A5" w:rsidRDefault="008F31A5" w:rsidP="008F31A5">
      <w:pPr>
        <w:pStyle w:val="a4"/>
        <w:numPr>
          <w:ilvl w:val="0"/>
          <w:numId w:val="7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куратора внедрения Целевой модели наставничества</w:t>
      </w:r>
    </w:p>
    <w:p w:rsidR="008F31A5" w:rsidRPr="00046B80" w:rsidRDefault="008F31A5" w:rsidP="008F31A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46B80">
        <w:rPr>
          <w:rFonts w:ascii="Times New Roman" w:hAnsi="Times New Roman" w:cs="Times New Roman"/>
          <w:sz w:val="28"/>
          <w:szCs w:val="28"/>
        </w:rPr>
        <w:t xml:space="preserve">Куратор назначается решением руководителя </w:t>
      </w:r>
      <w:r w:rsidR="005375A1" w:rsidRPr="005375A1">
        <w:rPr>
          <w:rFonts w:ascii="Times New Roman" w:hAnsi="Times New Roman" w:cs="Times New Roman"/>
          <w:sz w:val="28"/>
          <w:szCs w:val="28"/>
        </w:rPr>
        <w:t>ГБПОУ Областной многопрофильный техникум</w:t>
      </w:r>
      <w:r w:rsidRPr="005375A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31A5" w:rsidRPr="00665EBD" w:rsidRDefault="008F31A5" w:rsidP="008F3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046B80">
        <w:rPr>
          <w:rFonts w:ascii="Times New Roman" w:hAnsi="Times New Roman" w:cs="Times New Roman"/>
          <w:sz w:val="28"/>
          <w:szCs w:val="28"/>
        </w:rPr>
        <w:t>Куратором может быть назначен любой педагогический или административный работник из числа специалистов</w:t>
      </w:r>
      <w:r w:rsidR="00537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5A1" w:rsidRPr="00665EBD">
        <w:rPr>
          <w:rFonts w:ascii="Times New Roman" w:hAnsi="Times New Roman" w:cs="Times New Roman"/>
          <w:sz w:val="28"/>
          <w:szCs w:val="28"/>
        </w:rPr>
        <w:t>ГБПОУ Областной многопрофильный техникум</w:t>
      </w:r>
      <w:r w:rsidRPr="00665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1A5" w:rsidRDefault="008F31A5" w:rsidP="008F31A5">
      <w:p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58B">
        <w:rPr>
          <w:rFonts w:ascii="Times New Roman" w:hAnsi="Times New Roman" w:cs="Times New Roman"/>
          <w:sz w:val="28"/>
          <w:szCs w:val="28"/>
        </w:rPr>
        <w:t>Также куратором может стать представитель организации –                          партнера, представитель некоммерческой  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</w:t>
      </w:r>
      <w:proofErr w:type="gramEnd"/>
    </w:p>
    <w:p w:rsidR="008F31A5" w:rsidRDefault="008F31A5" w:rsidP="008F31A5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80">
        <w:rPr>
          <w:rFonts w:ascii="Times New Roman" w:hAnsi="Times New Roman" w:cs="Times New Roman"/>
          <w:sz w:val="28"/>
          <w:szCs w:val="28"/>
        </w:rPr>
        <w:t>4.3.Куратор выполняет следующие задачи:</w:t>
      </w:r>
    </w:p>
    <w:p w:rsidR="008F31A5" w:rsidRDefault="008F31A5" w:rsidP="008F31A5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1ABB">
        <w:rPr>
          <w:rFonts w:ascii="Times New Roman" w:hAnsi="Times New Roman" w:cs="Times New Roman"/>
          <w:sz w:val="28"/>
          <w:szCs w:val="28"/>
        </w:rPr>
        <w:lastRenderedPageBreak/>
        <w:t>сбор и работа с базой наставников и наставляемых;</w:t>
      </w:r>
    </w:p>
    <w:p w:rsidR="008F31A5" w:rsidRDefault="008F31A5" w:rsidP="008F31A5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BB">
        <w:rPr>
          <w:rFonts w:ascii="Times New Roman" w:hAnsi="Times New Roman" w:cs="Times New Roman"/>
          <w:sz w:val="28"/>
          <w:szCs w:val="28"/>
        </w:rPr>
        <w:t>организация обучения наставников, в том числе привлечение экспертов для проведения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1A5" w:rsidRDefault="008F31A5" w:rsidP="008F31A5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FC1ABB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FC1ABB">
        <w:rPr>
          <w:rFonts w:ascii="Times New Roman" w:hAnsi="Times New Roman" w:cs="Times New Roman"/>
          <w:sz w:val="28"/>
          <w:szCs w:val="28"/>
        </w:rPr>
        <w:t xml:space="preserve"> организацией мероприятий Дорожной карты</w:t>
      </w:r>
      <w:r>
        <w:rPr>
          <w:rFonts w:ascii="Times New Roman" w:hAnsi="Times New Roman" w:cs="Times New Roman"/>
          <w:sz w:val="28"/>
          <w:szCs w:val="28"/>
        </w:rPr>
        <w:t>, внедрения Целевой модели наставничества;</w:t>
      </w:r>
    </w:p>
    <w:p w:rsidR="008F31A5" w:rsidRDefault="008F31A5" w:rsidP="008F31A5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C1ABB">
        <w:rPr>
          <w:rFonts w:ascii="Times New Roman" w:hAnsi="Times New Roman" w:cs="Times New Roman"/>
          <w:sz w:val="28"/>
          <w:szCs w:val="28"/>
        </w:rPr>
        <w:t xml:space="preserve">частие в оценке вовлеченности </w:t>
      </w:r>
      <w:proofErr w:type="gramStart"/>
      <w:r w:rsidRPr="00FC1A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1ABB">
        <w:rPr>
          <w:rFonts w:ascii="Times New Roman" w:hAnsi="Times New Roman" w:cs="Times New Roman"/>
          <w:sz w:val="28"/>
          <w:szCs w:val="28"/>
        </w:rPr>
        <w:t xml:space="preserve"> в различные формы наставничества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1A5" w:rsidRPr="00FC1ABB" w:rsidRDefault="008F31A5" w:rsidP="008F31A5">
      <w:pPr>
        <w:pStyle w:val="a4"/>
        <w:numPr>
          <w:ilvl w:val="0"/>
          <w:numId w:val="22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C1ABB">
        <w:rPr>
          <w:rFonts w:ascii="Times New Roman" w:hAnsi="Times New Roman" w:cs="Times New Roman"/>
          <w:sz w:val="28"/>
          <w:szCs w:val="28"/>
        </w:rPr>
        <w:t>ониторинг реализации и получение обратной связи от участников.</w:t>
      </w:r>
    </w:p>
    <w:p w:rsidR="008F31A5" w:rsidRPr="00AF649F" w:rsidRDefault="008F31A5" w:rsidP="008F31A5">
      <w:pPr>
        <w:pStyle w:val="a4"/>
        <w:numPr>
          <w:ilvl w:val="0"/>
          <w:numId w:val="7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Права и обязанности наставника</w:t>
      </w:r>
    </w:p>
    <w:p w:rsidR="008F31A5" w:rsidRDefault="008F31A5" w:rsidP="008F31A5">
      <w:pPr>
        <w:tabs>
          <w:tab w:val="left" w:pos="349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FC1ABB">
        <w:rPr>
          <w:rFonts w:ascii="Times New Roman" w:hAnsi="Times New Roman" w:cs="Times New Roman"/>
          <w:sz w:val="28"/>
          <w:szCs w:val="28"/>
        </w:rPr>
        <w:t>Наставник обязан:</w:t>
      </w:r>
    </w:p>
    <w:p w:rsidR="008F31A5" w:rsidRDefault="008F31A5" w:rsidP="008F31A5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1ABB">
        <w:rPr>
          <w:rFonts w:ascii="Times New Roman" w:hAnsi="Times New Roman" w:cs="Times New Roman"/>
          <w:sz w:val="28"/>
          <w:szCs w:val="28"/>
        </w:rPr>
        <w:t xml:space="preserve">азрабатывать индивидуальный план </w:t>
      </w:r>
      <w:r>
        <w:rPr>
          <w:rFonts w:ascii="Times New Roman" w:hAnsi="Times New Roman" w:cs="Times New Roman"/>
          <w:sz w:val="28"/>
          <w:szCs w:val="28"/>
        </w:rPr>
        <w:t>(Приложение № 4</w:t>
      </w:r>
      <w:r w:rsidRPr="00FC1ABB">
        <w:rPr>
          <w:rFonts w:ascii="Times New Roman" w:hAnsi="Times New Roman" w:cs="Times New Roman"/>
          <w:sz w:val="28"/>
          <w:szCs w:val="28"/>
        </w:rPr>
        <w:t>) – комплекс мероприятий в рамках организации работы наставнической пары/гру</w:t>
      </w:r>
      <w:r>
        <w:rPr>
          <w:rFonts w:ascii="Times New Roman" w:hAnsi="Times New Roman" w:cs="Times New Roman"/>
          <w:sz w:val="28"/>
          <w:szCs w:val="28"/>
        </w:rPr>
        <w:t>ппы;</w:t>
      </w:r>
    </w:p>
    <w:p w:rsidR="008F31A5" w:rsidRDefault="008F31A5" w:rsidP="008F31A5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C1ABB">
        <w:rPr>
          <w:rFonts w:ascii="Times New Roman" w:hAnsi="Times New Roman" w:cs="Times New Roman"/>
          <w:sz w:val="28"/>
          <w:szCs w:val="28"/>
        </w:rPr>
        <w:t>частвовать в реализации Дорожной карты в рамках компетенции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1A5" w:rsidRDefault="008F31A5" w:rsidP="008F31A5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1ABB">
        <w:rPr>
          <w:rFonts w:ascii="Times New Roman" w:hAnsi="Times New Roman" w:cs="Times New Roman"/>
          <w:sz w:val="28"/>
          <w:szCs w:val="28"/>
        </w:rPr>
        <w:t>егулярно посещать образовательные события, организованные в рамках обучения наставников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1A5" w:rsidRPr="00DB27E1" w:rsidRDefault="008F31A5" w:rsidP="008F31A5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 xml:space="preserve">оказывать всестороннюю помощь и поддержку </w:t>
      </w:r>
      <w:proofErr w:type="gramStart"/>
      <w:r w:rsidRPr="00DB27E1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DB27E1">
        <w:rPr>
          <w:rFonts w:ascii="Times New Roman" w:hAnsi="Times New Roman" w:cs="Times New Roman"/>
          <w:sz w:val="28"/>
          <w:szCs w:val="28"/>
        </w:rPr>
        <w:t>;</w:t>
      </w:r>
    </w:p>
    <w:p w:rsidR="008F31A5" w:rsidRDefault="008F31A5" w:rsidP="008F31A5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Предоставлять результаты</w:t>
      </w:r>
      <w:r w:rsidRPr="00FC1ABB">
        <w:rPr>
          <w:rFonts w:ascii="Times New Roman" w:hAnsi="Times New Roman" w:cs="Times New Roman"/>
          <w:sz w:val="28"/>
          <w:szCs w:val="28"/>
        </w:rPr>
        <w:t xml:space="preserve"> наставнической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работы по запросу куратора;</w:t>
      </w:r>
    </w:p>
    <w:p w:rsidR="008F31A5" w:rsidRDefault="008F31A5" w:rsidP="008F31A5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1ABB">
        <w:rPr>
          <w:rFonts w:ascii="Times New Roman" w:hAnsi="Times New Roman" w:cs="Times New Roman"/>
          <w:sz w:val="28"/>
          <w:szCs w:val="28"/>
        </w:rPr>
        <w:t>пособствовать развитию информационного освещения реализации системы наставничеств</w:t>
      </w:r>
      <w:r>
        <w:rPr>
          <w:rFonts w:ascii="Times New Roman" w:hAnsi="Times New Roman" w:cs="Times New Roman"/>
          <w:sz w:val="28"/>
          <w:szCs w:val="28"/>
        </w:rPr>
        <w:t>а в образовательной организации;</w:t>
      </w:r>
    </w:p>
    <w:p w:rsidR="008F31A5" w:rsidRPr="00DB27E1" w:rsidRDefault="008F31A5" w:rsidP="008F31A5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 xml:space="preserve">внимательно и уважительно относиться к наставляемому. </w:t>
      </w:r>
    </w:p>
    <w:p w:rsidR="008F31A5" w:rsidRPr="00DB27E1" w:rsidRDefault="008F31A5" w:rsidP="008F31A5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5.2.Наставник имеет право:</w:t>
      </w:r>
    </w:p>
    <w:p w:rsidR="008F31A5" w:rsidRDefault="008F31A5" w:rsidP="008F31A5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своевременному и качественному выполнению</w:t>
      </w:r>
      <w:r w:rsidRPr="00FC1ABB"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F31A5" w:rsidRDefault="008F31A5" w:rsidP="008F31A5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Совместно с куратором</w:t>
      </w:r>
      <w:r w:rsidRPr="00FC1ABB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 xml:space="preserve">ять формы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наставляемым;</w:t>
      </w:r>
    </w:p>
    <w:p w:rsidR="008F31A5" w:rsidRDefault="008F31A5" w:rsidP="008F31A5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1ABB">
        <w:rPr>
          <w:rFonts w:ascii="Times New Roman" w:hAnsi="Times New Roman" w:cs="Times New Roman"/>
          <w:sz w:val="28"/>
          <w:szCs w:val="28"/>
        </w:rPr>
        <w:t>ринимать участие в обсуждениях и мероприятиях, направленных на развитие системы наставничеств</w:t>
      </w:r>
      <w:r>
        <w:rPr>
          <w:rFonts w:ascii="Times New Roman" w:hAnsi="Times New Roman" w:cs="Times New Roman"/>
          <w:sz w:val="28"/>
          <w:szCs w:val="28"/>
        </w:rPr>
        <w:t>а в образовательной организации;</w:t>
      </w:r>
    </w:p>
    <w:p w:rsidR="008F31A5" w:rsidRDefault="008F31A5" w:rsidP="008F31A5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1ABB">
        <w:rPr>
          <w:rFonts w:ascii="Times New Roman" w:hAnsi="Times New Roman" w:cs="Times New Roman"/>
          <w:sz w:val="28"/>
          <w:szCs w:val="28"/>
        </w:rPr>
        <w:t>носить предложения куратору и руководителю образовательной организации по внесению изменений в Д</w:t>
      </w:r>
      <w:r>
        <w:rPr>
          <w:rFonts w:ascii="Times New Roman" w:hAnsi="Times New Roman" w:cs="Times New Roman"/>
          <w:sz w:val="28"/>
          <w:szCs w:val="28"/>
        </w:rPr>
        <w:t>орожную карту;</w:t>
      </w:r>
    </w:p>
    <w:p w:rsidR="008F31A5" w:rsidRPr="00FC1ABB" w:rsidRDefault="008F31A5" w:rsidP="008F31A5">
      <w:pPr>
        <w:pStyle w:val="a4"/>
        <w:numPr>
          <w:ilvl w:val="0"/>
          <w:numId w:val="24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C1ABB">
        <w:rPr>
          <w:rFonts w:ascii="Times New Roman" w:hAnsi="Times New Roman" w:cs="Times New Roman"/>
          <w:sz w:val="28"/>
          <w:szCs w:val="28"/>
        </w:rPr>
        <w:t>ривлекать других специалистов для расширения компетенций наставляемого.</w:t>
      </w:r>
    </w:p>
    <w:p w:rsidR="008F31A5" w:rsidRPr="00FC1ABB" w:rsidRDefault="008F31A5" w:rsidP="008F31A5">
      <w:pPr>
        <w:pStyle w:val="a4"/>
        <w:numPr>
          <w:ilvl w:val="0"/>
          <w:numId w:val="7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Права и обязанности наставляемого</w:t>
      </w:r>
    </w:p>
    <w:p w:rsidR="008F31A5" w:rsidRDefault="008F31A5" w:rsidP="008F31A5">
      <w:pPr>
        <w:tabs>
          <w:tab w:val="left" w:pos="349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FC1ABB">
        <w:rPr>
          <w:rFonts w:ascii="Times New Roman" w:hAnsi="Times New Roman" w:cs="Times New Roman"/>
          <w:sz w:val="28"/>
          <w:szCs w:val="28"/>
        </w:rPr>
        <w:t>Наставляемый обязан:</w:t>
      </w:r>
    </w:p>
    <w:p w:rsidR="008F31A5" w:rsidRDefault="008F31A5" w:rsidP="008F31A5">
      <w:pPr>
        <w:pStyle w:val="a4"/>
        <w:numPr>
          <w:ilvl w:val="0"/>
          <w:numId w:val="25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1ABB">
        <w:rPr>
          <w:rFonts w:ascii="Times New Roman" w:hAnsi="Times New Roman" w:cs="Times New Roman"/>
          <w:sz w:val="28"/>
          <w:szCs w:val="28"/>
        </w:rPr>
        <w:t>егулярно посещать встречи, образовательные события в соотв</w:t>
      </w:r>
      <w:r>
        <w:rPr>
          <w:rFonts w:ascii="Times New Roman" w:hAnsi="Times New Roman" w:cs="Times New Roman"/>
          <w:sz w:val="28"/>
          <w:szCs w:val="28"/>
        </w:rPr>
        <w:t>етствии с индивидуальным планом;</w:t>
      </w:r>
    </w:p>
    <w:p w:rsidR="008F31A5" w:rsidRDefault="008F31A5" w:rsidP="008F31A5">
      <w:pPr>
        <w:pStyle w:val="a4"/>
        <w:numPr>
          <w:ilvl w:val="0"/>
          <w:numId w:val="25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1ABB">
        <w:rPr>
          <w:rFonts w:ascii="Times New Roman" w:hAnsi="Times New Roman" w:cs="Times New Roman"/>
          <w:sz w:val="28"/>
          <w:szCs w:val="28"/>
        </w:rPr>
        <w:t>ыполнять своевременно и качественно з</w:t>
      </w:r>
      <w:r>
        <w:rPr>
          <w:rFonts w:ascii="Times New Roman" w:hAnsi="Times New Roman" w:cs="Times New Roman"/>
          <w:sz w:val="28"/>
          <w:szCs w:val="28"/>
        </w:rPr>
        <w:t>адачи, поставленные наставником;</w:t>
      </w:r>
    </w:p>
    <w:p w:rsidR="008F31A5" w:rsidRPr="00FC1ABB" w:rsidRDefault="008F31A5" w:rsidP="008F31A5">
      <w:pPr>
        <w:pStyle w:val="a4"/>
        <w:numPr>
          <w:ilvl w:val="0"/>
          <w:numId w:val="25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1ABB">
        <w:rPr>
          <w:rFonts w:ascii="Times New Roman" w:hAnsi="Times New Roman" w:cs="Times New Roman"/>
          <w:sz w:val="28"/>
          <w:szCs w:val="28"/>
        </w:rPr>
        <w:t>нимательно и уважительно относиться к наставнику и другим участникам наставнической группы.</w:t>
      </w:r>
    </w:p>
    <w:p w:rsidR="008F31A5" w:rsidRDefault="008F31A5" w:rsidP="008F31A5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8F31A5" w:rsidRPr="00DB27E1" w:rsidRDefault="008F31A5" w:rsidP="008F31A5">
      <w:pPr>
        <w:pStyle w:val="a4"/>
        <w:numPr>
          <w:ilvl w:val="0"/>
          <w:numId w:val="2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E1">
        <w:rPr>
          <w:rFonts w:ascii="Times New Roman" w:hAnsi="Times New Roman" w:cs="Times New Roman"/>
          <w:sz w:val="28"/>
          <w:szCs w:val="28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8F31A5" w:rsidRDefault="008F31A5" w:rsidP="008F31A5">
      <w:pPr>
        <w:pStyle w:val="a4"/>
        <w:numPr>
          <w:ilvl w:val="0"/>
          <w:numId w:val="2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1ABB">
        <w:rPr>
          <w:rFonts w:ascii="Times New Roman" w:hAnsi="Times New Roman" w:cs="Times New Roman"/>
          <w:sz w:val="28"/>
          <w:szCs w:val="28"/>
        </w:rPr>
        <w:t>ринимать участие в обсуждениях и мероприятиях, направленных на развитие системы наставничеств</w:t>
      </w:r>
      <w:r>
        <w:rPr>
          <w:rFonts w:ascii="Times New Roman" w:hAnsi="Times New Roman" w:cs="Times New Roman"/>
          <w:sz w:val="28"/>
          <w:szCs w:val="28"/>
        </w:rPr>
        <w:t>а в образовательной организации;</w:t>
      </w:r>
    </w:p>
    <w:p w:rsidR="008F31A5" w:rsidRDefault="008F31A5" w:rsidP="008F31A5">
      <w:pPr>
        <w:pStyle w:val="a4"/>
        <w:numPr>
          <w:ilvl w:val="0"/>
          <w:numId w:val="2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1ABB">
        <w:rPr>
          <w:rFonts w:ascii="Times New Roman" w:hAnsi="Times New Roman" w:cs="Times New Roman"/>
          <w:sz w:val="28"/>
          <w:szCs w:val="28"/>
        </w:rPr>
        <w:t xml:space="preserve"> индивидуальном порядке обращаться к наставнику за советом</w:t>
      </w:r>
      <w:r>
        <w:rPr>
          <w:rFonts w:ascii="Times New Roman" w:hAnsi="Times New Roman" w:cs="Times New Roman"/>
          <w:sz w:val="28"/>
          <w:szCs w:val="28"/>
        </w:rPr>
        <w:t>, помощью по волнующим вопросам;</w:t>
      </w:r>
    </w:p>
    <w:p w:rsidR="008F31A5" w:rsidRPr="00FC1ABB" w:rsidRDefault="008F31A5" w:rsidP="008F31A5">
      <w:pPr>
        <w:pStyle w:val="a4"/>
        <w:numPr>
          <w:ilvl w:val="0"/>
          <w:numId w:val="26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1ABB">
        <w:rPr>
          <w:rFonts w:ascii="Times New Roman" w:hAnsi="Times New Roman" w:cs="Times New Roman"/>
          <w:sz w:val="28"/>
          <w:szCs w:val="28"/>
        </w:rPr>
        <w:t>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8F31A5" w:rsidRDefault="008F31A5" w:rsidP="008F31A5">
      <w:pPr>
        <w:pStyle w:val="a4"/>
        <w:numPr>
          <w:ilvl w:val="0"/>
          <w:numId w:val="7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F31A5" w:rsidRDefault="008F31A5" w:rsidP="008F31A5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D373CF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CF">
        <w:rPr>
          <w:rFonts w:ascii="Times New Roman" w:hAnsi="Times New Roman" w:cs="Times New Roman"/>
          <w:sz w:val="28"/>
          <w:szCs w:val="28"/>
        </w:rPr>
        <w:t>руководителем образовательной организации и действует бессрочно.</w:t>
      </w:r>
    </w:p>
    <w:p w:rsidR="008F31A5" w:rsidRPr="00FC1ABB" w:rsidRDefault="008F31A5" w:rsidP="008F31A5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7.2.</w:t>
      </w:r>
      <w:r w:rsidRPr="00FC1ABB">
        <w:rPr>
          <w:rFonts w:ascii="Times New Roman" w:hAnsi="Times New Roman" w:cs="Times New Roman"/>
          <w:sz w:val="28"/>
          <w:szCs w:val="28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 актами.</w:t>
      </w:r>
      <w:proofErr w:type="gramEnd"/>
    </w:p>
    <w:p w:rsidR="008F31A5" w:rsidRDefault="008F31A5" w:rsidP="008F31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1A5" w:rsidRDefault="008F31A5" w:rsidP="008F31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1A5" w:rsidRPr="00067BFB" w:rsidRDefault="008F31A5" w:rsidP="008F31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F31A5" w:rsidRPr="00067BFB" w:rsidSect="008A3035">
          <w:headerReference w:type="default" r:id="rId7"/>
          <w:pgSz w:w="11906" w:h="16838"/>
          <w:pgMar w:top="568" w:right="850" w:bottom="567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page" w:horzAnchor="margin" w:tblpXSpec="right" w:tblpY="8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5"/>
      </w:tblGrid>
      <w:tr w:rsidR="008F31A5" w:rsidTr="00AE195D">
        <w:trPr>
          <w:trHeight w:val="699"/>
        </w:trPr>
        <w:tc>
          <w:tcPr>
            <w:tcW w:w="3135" w:type="dxa"/>
          </w:tcPr>
          <w:p w:rsidR="008F31A5" w:rsidRPr="00E70C9A" w:rsidRDefault="008F31A5" w:rsidP="00AE195D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F31A5" w:rsidRDefault="008F31A5" w:rsidP="00AE195D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9A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</w:t>
            </w:r>
          </w:p>
        </w:tc>
      </w:tr>
    </w:tbl>
    <w:p w:rsidR="008F31A5" w:rsidRDefault="008F31A5" w:rsidP="008F31A5">
      <w:pPr>
        <w:tabs>
          <w:tab w:val="left" w:pos="207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1A5" w:rsidRPr="008C558B" w:rsidRDefault="008F31A5" w:rsidP="008F3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558B">
        <w:rPr>
          <w:rFonts w:ascii="Times New Roman" w:hAnsi="Times New Roman" w:cs="Times New Roman"/>
          <w:b/>
          <w:sz w:val="24"/>
          <w:szCs w:val="28"/>
        </w:rPr>
        <w:t xml:space="preserve">Форма ведения базы </w:t>
      </w:r>
      <w:proofErr w:type="gramStart"/>
      <w:r w:rsidRPr="008C558B">
        <w:rPr>
          <w:rFonts w:ascii="Times New Roman" w:hAnsi="Times New Roman" w:cs="Times New Roman"/>
          <w:b/>
          <w:sz w:val="24"/>
          <w:szCs w:val="28"/>
        </w:rPr>
        <w:t>наставляемых</w:t>
      </w:r>
      <w:proofErr w:type="gramEnd"/>
    </w:p>
    <w:p w:rsidR="008F31A5" w:rsidRPr="00E70C9A" w:rsidRDefault="008F31A5" w:rsidP="008F31A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9A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E70C9A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8F31A5" w:rsidRPr="00723DC0" w:rsidRDefault="008F31A5" w:rsidP="008F31A5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869DA">
        <w:rPr>
          <w:rFonts w:ascii="Times New Roman" w:hAnsi="Times New Roman" w:cs="Times New Roman"/>
          <w:sz w:val="20"/>
          <w:szCs w:val="28"/>
        </w:rPr>
        <w:t>(наименование ОО)</w:t>
      </w:r>
    </w:p>
    <w:tbl>
      <w:tblPr>
        <w:tblStyle w:val="a3"/>
        <w:tblW w:w="15735" w:type="dxa"/>
        <w:tblInd w:w="-431" w:type="dxa"/>
        <w:tblLayout w:type="fixed"/>
        <w:tblLook w:val="04A0"/>
      </w:tblPr>
      <w:tblGrid>
        <w:gridCol w:w="568"/>
        <w:gridCol w:w="1559"/>
        <w:gridCol w:w="1418"/>
        <w:gridCol w:w="1134"/>
        <w:gridCol w:w="1559"/>
        <w:gridCol w:w="1559"/>
        <w:gridCol w:w="1276"/>
        <w:gridCol w:w="1418"/>
        <w:gridCol w:w="1417"/>
        <w:gridCol w:w="2410"/>
        <w:gridCol w:w="1417"/>
      </w:tblGrid>
      <w:tr w:rsidR="008F31A5" w:rsidRPr="008C558B" w:rsidTr="00AE195D">
        <w:trPr>
          <w:trHeight w:val="840"/>
        </w:trPr>
        <w:tc>
          <w:tcPr>
            <w:tcW w:w="56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 xml:space="preserve">ФИО </w:t>
            </w:r>
            <w:proofErr w:type="gramStart"/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наставляемого</w:t>
            </w:r>
            <w:proofErr w:type="gramEnd"/>
          </w:p>
        </w:tc>
        <w:tc>
          <w:tcPr>
            <w:tcW w:w="141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Контактные данные</w:t>
            </w:r>
          </w:p>
        </w:tc>
        <w:tc>
          <w:tcPr>
            <w:tcW w:w="1134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Год рождения</w:t>
            </w:r>
          </w:p>
        </w:tc>
        <w:tc>
          <w:tcPr>
            <w:tcW w:w="1559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Цель</w:t>
            </w:r>
          </w:p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 xml:space="preserve">(исходя из потребностей </w:t>
            </w:r>
            <w:proofErr w:type="gramStart"/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наставляемого</w:t>
            </w:r>
            <w:proofErr w:type="gramEnd"/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559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Срок реализации комплекса мероприятий (</w:t>
            </w:r>
            <w:proofErr w:type="spellStart"/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дд.мм</w:t>
            </w:r>
            <w:proofErr w:type="gramStart"/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.г</w:t>
            </w:r>
            <w:proofErr w:type="gramEnd"/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г-дд.мм.гг</w:t>
            </w:r>
            <w:proofErr w:type="spellEnd"/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276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ФИО наставника</w:t>
            </w:r>
          </w:p>
        </w:tc>
        <w:tc>
          <w:tcPr>
            <w:tcW w:w="141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Форма наставничества</w:t>
            </w: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Место работы/</w:t>
            </w:r>
          </w:p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учебы</w:t>
            </w:r>
          </w:p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наставника</w:t>
            </w:r>
          </w:p>
        </w:tc>
        <w:tc>
          <w:tcPr>
            <w:tcW w:w="2410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Результаты реализации комплекса мероприятий</w:t>
            </w: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sz w:val="18"/>
                <w:szCs w:val="24"/>
              </w:rPr>
              <w:t xml:space="preserve">Ссылка на обратную связь </w:t>
            </w:r>
            <w:proofErr w:type="gramStart"/>
            <w:r w:rsidRPr="008C558B">
              <w:rPr>
                <w:rFonts w:ascii="Times New Roman" w:hAnsi="Times New Roman" w:cs="Times New Roman"/>
                <w:sz w:val="18"/>
                <w:szCs w:val="24"/>
              </w:rPr>
              <w:t>наставляемого</w:t>
            </w:r>
            <w:proofErr w:type="gramEnd"/>
          </w:p>
        </w:tc>
      </w:tr>
      <w:tr w:rsidR="008F31A5" w:rsidRPr="008C558B" w:rsidTr="00AE195D">
        <w:trPr>
          <w:trHeight w:val="317"/>
        </w:trPr>
        <w:tc>
          <w:tcPr>
            <w:tcW w:w="15735" w:type="dxa"/>
            <w:gridSpan w:val="11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ПРИМЕР ЗАПОЛНЕНИЯ</w:t>
            </w:r>
          </w:p>
        </w:tc>
      </w:tr>
      <w:tr w:rsidR="008F31A5" w:rsidRPr="008C558B" w:rsidTr="00AE195D">
        <w:trPr>
          <w:trHeight w:val="226"/>
        </w:trPr>
        <w:tc>
          <w:tcPr>
            <w:tcW w:w="56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1</w:t>
            </w:r>
          </w:p>
        </w:tc>
        <w:tc>
          <w:tcPr>
            <w:tcW w:w="1559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Иванова Мария Сергеевна</w:t>
            </w:r>
          </w:p>
        </w:tc>
        <w:tc>
          <w:tcPr>
            <w:tcW w:w="141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89091234567</w:t>
            </w:r>
          </w:p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  <w:lang w:val="en-US"/>
              </w:rPr>
              <w:t>sst@mail.ru</w:t>
            </w:r>
          </w:p>
        </w:tc>
        <w:tc>
          <w:tcPr>
            <w:tcW w:w="1134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01.01.2020</w:t>
            </w:r>
          </w:p>
        </w:tc>
        <w:tc>
          <w:tcPr>
            <w:tcW w:w="1559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Привлечение к участию в трёх проектах тематических партнеров ВДЦ «Смена» с целью прохождения конкурсного отбора на получение бесплатной путёвки в ВДЦ «Смена»</w:t>
            </w:r>
          </w:p>
        </w:tc>
        <w:tc>
          <w:tcPr>
            <w:tcW w:w="1559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12.02.2020-12.09.2020</w:t>
            </w:r>
          </w:p>
        </w:tc>
        <w:tc>
          <w:tcPr>
            <w:tcW w:w="1276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Петрова Ирина Николаевна</w:t>
            </w:r>
          </w:p>
        </w:tc>
        <w:tc>
          <w:tcPr>
            <w:tcW w:w="141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Студент-ученик</w:t>
            </w: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ГАПОУ «Городецкий Губернский колледж»</w:t>
            </w:r>
          </w:p>
        </w:tc>
        <w:tc>
          <w:tcPr>
            <w:tcW w:w="2410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Наставляемый был подготовлен к участию в трёх конкурсных проектах от Русского географического общества, Российского движения школьников, по итогам участия одержал победу в проекте «РДШ – территория самоуправления», став обладателем бесплатной путевки в ВДЦ «Смена» с 01.08.2020 по 14.08.2020 на смену «РДШ – территория самоуправления»</w:t>
            </w: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24"/>
              </w:rPr>
              <w:t>Здесь даётся ссылка на Интернет-ресурс, где размещена обратная связь наставляемого от участия в программе наставничества и информация о достигнутых результатах</w:t>
            </w:r>
          </w:p>
        </w:tc>
      </w:tr>
    </w:tbl>
    <w:p w:rsidR="008F31A5" w:rsidRDefault="008F31A5" w:rsidP="008F3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F31A5" w:rsidRPr="008C558B" w:rsidRDefault="008F31A5" w:rsidP="008F3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558B">
        <w:rPr>
          <w:rFonts w:ascii="Times New Roman" w:hAnsi="Times New Roman" w:cs="Times New Roman"/>
          <w:b/>
          <w:sz w:val="24"/>
          <w:szCs w:val="28"/>
        </w:rPr>
        <w:t>Форма ведения базы наставников</w:t>
      </w:r>
    </w:p>
    <w:p w:rsidR="008F31A5" w:rsidRPr="00E70C9A" w:rsidRDefault="008F31A5" w:rsidP="008F31A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9A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E70C9A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8F31A5" w:rsidRDefault="008F31A5" w:rsidP="008F31A5">
      <w:pPr>
        <w:tabs>
          <w:tab w:val="left" w:pos="349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869DA">
        <w:rPr>
          <w:rFonts w:ascii="Times New Roman" w:hAnsi="Times New Roman" w:cs="Times New Roman"/>
          <w:sz w:val="20"/>
          <w:szCs w:val="28"/>
        </w:rPr>
        <w:t>(наименование ОО)</w:t>
      </w:r>
    </w:p>
    <w:tbl>
      <w:tblPr>
        <w:tblStyle w:val="a3"/>
        <w:tblW w:w="15735" w:type="dxa"/>
        <w:tblInd w:w="-431" w:type="dxa"/>
        <w:tblLayout w:type="fixed"/>
        <w:tblLook w:val="04A0"/>
      </w:tblPr>
      <w:tblGrid>
        <w:gridCol w:w="568"/>
        <w:gridCol w:w="1559"/>
        <w:gridCol w:w="1418"/>
        <w:gridCol w:w="1417"/>
        <w:gridCol w:w="1418"/>
        <w:gridCol w:w="1417"/>
        <w:gridCol w:w="1560"/>
        <w:gridCol w:w="1134"/>
        <w:gridCol w:w="1417"/>
        <w:gridCol w:w="2410"/>
        <w:gridCol w:w="1417"/>
      </w:tblGrid>
      <w:tr w:rsidR="008F31A5" w:rsidRPr="008C558B" w:rsidTr="00AE195D">
        <w:trPr>
          <w:trHeight w:val="840"/>
        </w:trPr>
        <w:tc>
          <w:tcPr>
            <w:tcW w:w="56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ФИО наставника</w:t>
            </w:r>
          </w:p>
        </w:tc>
        <w:tc>
          <w:tcPr>
            <w:tcW w:w="141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Контактные данные</w:t>
            </w: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учебы</w:t>
            </w:r>
          </w:p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наставника</w:t>
            </w:r>
          </w:p>
        </w:tc>
        <w:tc>
          <w:tcPr>
            <w:tcW w:w="141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Основные компетенции, достижения, интересы наставника</w:t>
            </w: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Срок реализации комплекса мероприятий (</w:t>
            </w:r>
            <w:proofErr w:type="spellStart"/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г-дд.мм.гг</w:t>
            </w:r>
            <w:proofErr w:type="spellEnd"/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ФИО наставляемых</w:t>
            </w:r>
          </w:p>
        </w:tc>
        <w:tc>
          <w:tcPr>
            <w:tcW w:w="1134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Форма наставничества</w:t>
            </w: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учебы</w:t>
            </w:r>
          </w:p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наставляемых</w:t>
            </w:r>
          </w:p>
        </w:tc>
        <w:tc>
          <w:tcPr>
            <w:tcW w:w="2410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Результаты реализации комплекса мероприятий</w:t>
            </w: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обратную связь </w:t>
            </w:r>
            <w:proofErr w:type="gramStart"/>
            <w:r w:rsidRPr="008C558B">
              <w:rPr>
                <w:rFonts w:ascii="Times New Roman" w:hAnsi="Times New Roman" w:cs="Times New Roman"/>
                <w:sz w:val="18"/>
                <w:szCs w:val="18"/>
              </w:rPr>
              <w:t>наставляемого</w:t>
            </w:r>
            <w:proofErr w:type="gramEnd"/>
          </w:p>
        </w:tc>
      </w:tr>
      <w:tr w:rsidR="008F31A5" w:rsidRPr="008C558B" w:rsidTr="00AE195D">
        <w:trPr>
          <w:trHeight w:val="190"/>
        </w:trPr>
        <w:tc>
          <w:tcPr>
            <w:tcW w:w="15735" w:type="dxa"/>
            <w:gridSpan w:val="11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E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База выпускников</w:t>
            </w:r>
          </w:p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ПРИМЕР ЗАПОЛНЕНИЯ ДЛЯ ВСЕХ ТРЁХ БАЗ</w:t>
            </w:r>
          </w:p>
        </w:tc>
      </w:tr>
      <w:tr w:rsidR="008F31A5" w:rsidRPr="008C558B" w:rsidTr="00AE195D">
        <w:trPr>
          <w:trHeight w:val="58"/>
        </w:trPr>
        <w:tc>
          <w:tcPr>
            <w:tcW w:w="56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Петрова Ирина Николаевна</w:t>
            </w:r>
          </w:p>
        </w:tc>
        <w:tc>
          <w:tcPr>
            <w:tcW w:w="141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89091234567</w:t>
            </w:r>
          </w:p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sst@mail.ru</w:t>
            </w: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ГАПОУ «Городецкий Губернский колледж»</w:t>
            </w:r>
          </w:p>
        </w:tc>
        <w:tc>
          <w:tcPr>
            <w:tcW w:w="141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Наставник обладает организаторскими компетенциями, является победителем и призеров в таких конкурсах как: </w:t>
            </w:r>
            <w:proofErr w:type="gramStart"/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ПЕРЕЧИСЛИТЬ ОСНОВНЫЕ, сфера интересов наставника: проектная деятельность, фотография, </w:t>
            </w:r>
            <w:proofErr w:type="spellStart"/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медиа</w:t>
            </w:r>
            <w:proofErr w:type="spellEnd"/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(информация берётся из анкеты)</w:t>
            </w:r>
            <w:proofErr w:type="gramEnd"/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12.02.2020-12.09.2020</w:t>
            </w:r>
          </w:p>
        </w:tc>
        <w:tc>
          <w:tcPr>
            <w:tcW w:w="1560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Иванова Мария Сергеевна</w:t>
            </w:r>
          </w:p>
        </w:tc>
        <w:tc>
          <w:tcPr>
            <w:tcW w:w="1134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Студент-ученик</w:t>
            </w: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МБОУ «Школа № 1»</w:t>
            </w:r>
          </w:p>
        </w:tc>
        <w:tc>
          <w:tcPr>
            <w:tcW w:w="2410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Наставляемый был подготовлен к участию в трёх конкурсных проектах от Русского географического общества, Российского движения школьников, по итогам участия одержал победу в проекте «РДШ – территория самоуправления», став обладателем бесплатной путевки в ВДЦ «Смена» с 01.08.2020 по 14.08.2020 на смену «РДШ – территория самоуправления»</w:t>
            </w: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58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Здесь даётся ссылка на Интернет-ресурс, где размещена обратная связь наставляемого от участия в программе наставничества и информация о достигнутых результатах</w:t>
            </w:r>
          </w:p>
        </w:tc>
      </w:tr>
      <w:tr w:rsidR="008F31A5" w:rsidRPr="008C558B" w:rsidTr="00AE195D">
        <w:trPr>
          <w:trHeight w:val="226"/>
        </w:trPr>
        <w:tc>
          <w:tcPr>
            <w:tcW w:w="15735" w:type="dxa"/>
            <w:gridSpan w:val="11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E5A">
              <w:rPr>
                <w:rFonts w:ascii="Times New Roman" w:hAnsi="Times New Roman" w:cs="Times New Roman"/>
                <w:b/>
                <w:sz w:val="18"/>
                <w:szCs w:val="18"/>
              </w:rPr>
              <w:t>База наставников от предприятий и организаций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 том числе общественных и некоммерческих организаций)</w:t>
            </w:r>
          </w:p>
        </w:tc>
      </w:tr>
      <w:tr w:rsidR="008F31A5" w:rsidRPr="008C558B" w:rsidTr="00AE195D">
        <w:trPr>
          <w:trHeight w:val="226"/>
        </w:trPr>
        <w:tc>
          <w:tcPr>
            <w:tcW w:w="56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1A5" w:rsidRPr="008C558B" w:rsidTr="00AE195D">
        <w:trPr>
          <w:trHeight w:val="226"/>
        </w:trPr>
        <w:tc>
          <w:tcPr>
            <w:tcW w:w="15735" w:type="dxa"/>
            <w:gridSpan w:val="11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E5A">
              <w:rPr>
                <w:rFonts w:ascii="Times New Roman" w:hAnsi="Times New Roman" w:cs="Times New Roman"/>
                <w:b/>
                <w:sz w:val="18"/>
                <w:szCs w:val="18"/>
              </w:rPr>
              <w:t>База наставников из числа активных педагогов</w:t>
            </w:r>
          </w:p>
        </w:tc>
      </w:tr>
      <w:tr w:rsidR="008F31A5" w:rsidRPr="008C558B" w:rsidTr="00AE195D">
        <w:trPr>
          <w:trHeight w:val="226"/>
        </w:trPr>
        <w:tc>
          <w:tcPr>
            <w:tcW w:w="56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1A5" w:rsidRPr="008C558B" w:rsidTr="00AE195D">
        <w:trPr>
          <w:trHeight w:val="226"/>
        </w:trPr>
        <w:tc>
          <w:tcPr>
            <w:tcW w:w="15735" w:type="dxa"/>
            <w:gridSpan w:val="11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База наставников из числа других категорий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(обучающиеся, родители и др.)</w:t>
            </w:r>
          </w:p>
        </w:tc>
      </w:tr>
      <w:tr w:rsidR="008F31A5" w:rsidRPr="008C558B" w:rsidTr="00AE195D">
        <w:trPr>
          <w:trHeight w:val="226"/>
        </w:trPr>
        <w:tc>
          <w:tcPr>
            <w:tcW w:w="56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31A5" w:rsidRPr="008C558B" w:rsidRDefault="008F31A5" w:rsidP="00AE19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31A5" w:rsidRDefault="008F31A5" w:rsidP="008F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A5" w:rsidRDefault="008F31A5" w:rsidP="008F31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1A5" w:rsidRDefault="008F31A5" w:rsidP="008F31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31A5" w:rsidRDefault="008F31A5" w:rsidP="008F31A5">
      <w:pPr>
        <w:rPr>
          <w:rFonts w:ascii="Times New Roman" w:hAnsi="Times New Roman" w:cs="Times New Roman"/>
          <w:sz w:val="28"/>
          <w:szCs w:val="28"/>
        </w:rPr>
        <w:sectPr w:rsidR="008F31A5" w:rsidSect="00AE195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right" w:tblpY="-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5"/>
      </w:tblGrid>
      <w:tr w:rsidR="008F31A5" w:rsidTr="00AE195D">
        <w:trPr>
          <w:trHeight w:val="714"/>
        </w:trPr>
        <w:tc>
          <w:tcPr>
            <w:tcW w:w="3135" w:type="dxa"/>
          </w:tcPr>
          <w:p w:rsidR="008F31A5" w:rsidRPr="00E70C9A" w:rsidRDefault="008F31A5" w:rsidP="00AE195D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F31A5" w:rsidRDefault="008F31A5" w:rsidP="00AE195D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9A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</w:t>
            </w:r>
          </w:p>
        </w:tc>
      </w:tr>
    </w:tbl>
    <w:p w:rsidR="008F31A5" w:rsidRDefault="008F31A5" w:rsidP="008F31A5">
      <w:pPr>
        <w:rPr>
          <w:sz w:val="2"/>
          <w:lang w:eastAsia="ru-RU"/>
        </w:rPr>
        <w:sectPr w:rsidR="008F31A5" w:rsidSect="00AE19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1A5" w:rsidRPr="005D5258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8F31A5" w:rsidRDefault="008F31A5" w:rsidP="008F31A5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8F31A5" w:rsidRDefault="008F31A5" w:rsidP="008F31A5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Директору___________________________________________ (далее – Организация), </w:t>
      </w:r>
    </w:p>
    <w:p w:rsidR="008F31A5" w:rsidRPr="00D75B2E" w:rsidRDefault="008F31A5" w:rsidP="008F31A5">
      <w:pPr>
        <w:pStyle w:val="a7"/>
        <w:shd w:val="clear" w:color="auto" w:fill="FFFFFF"/>
        <w:spacing w:before="0" w:after="0"/>
        <w:ind w:firstLine="708"/>
        <w:jc w:val="center"/>
        <w:rPr>
          <w:color w:val="000000"/>
          <w:sz w:val="20"/>
        </w:rPr>
      </w:pPr>
      <w:r>
        <w:rPr>
          <w:color w:val="000000"/>
          <w:sz w:val="20"/>
        </w:rPr>
        <w:t>(н</w:t>
      </w:r>
      <w:r w:rsidRPr="00D75B2E">
        <w:rPr>
          <w:color w:val="000000"/>
          <w:sz w:val="20"/>
        </w:rPr>
        <w:t>аименование ОО, адрес)</w:t>
      </w:r>
    </w:p>
    <w:p w:rsidR="008F31A5" w:rsidRPr="00370193" w:rsidRDefault="008F31A5" w:rsidP="008F31A5">
      <w:pPr>
        <w:pStyle w:val="a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от</w:t>
      </w:r>
      <w:r w:rsidRPr="00ED0613">
        <w:rPr>
          <w:color w:val="000000"/>
        </w:rPr>
        <w:t>_________________________________________________</w:t>
      </w:r>
      <w:r>
        <w:rPr>
          <w:color w:val="000000"/>
        </w:rPr>
        <w:t>__________________________</w:t>
      </w:r>
      <w:r w:rsidRPr="00ED0613">
        <w:rPr>
          <w:color w:val="000000"/>
        </w:rPr>
        <w:t>,</w:t>
      </w:r>
    </w:p>
    <w:p w:rsidR="008F31A5" w:rsidRPr="00ED0613" w:rsidRDefault="008F31A5" w:rsidP="008F31A5">
      <w:pPr>
        <w:pStyle w:val="a7"/>
        <w:shd w:val="clear" w:color="auto" w:fill="FFFFFF"/>
        <w:spacing w:before="0" w:after="0"/>
        <w:jc w:val="both"/>
      </w:pPr>
      <w:proofErr w:type="gramStart"/>
      <w:r w:rsidRPr="00ED0613">
        <w:rPr>
          <w:color w:val="000000"/>
        </w:rPr>
        <w:t>прожи</w:t>
      </w:r>
      <w:r>
        <w:rPr>
          <w:color w:val="000000"/>
        </w:rPr>
        <w:t>вающего</w:t>
      </w:r>
      <w:proofErr w:type="gramEnd"/>
      <w:r>
        <w:rPr>
          <w:color w:val="000000"/>
        </w:rPr>
        <w:t xml:space="preserve"> по адресу </w:t>
      </w:r>
      <w:r w:rsidRPr="00ED0613">
        <w:rPr>
          <w:color w:val="000000"/>
        </w:rPr>
        <w:t>____________________________________</w:t>
      </w:r>
      <w:r>
        <w:rPr>
          <w:color w:val="000000"/>
        </w:rPr>
        <w:t>__________________</w:t>
      </w:r>
      <w:r w:rsidRPr="00ED0613">
        <w:rPr>
          <w:color w:val="000000"/>
        </w:rPr>
        <w:t>_,</w:t>
      </w:r>
    </w:p>
    <w:p w:rsidR="008F31A5" w:rsidRPr="00ED0613" w:rsidRDefault="008F31A5" w:rsidP="008F31A5">
      <w:pPr>
        <w:pStyle w:val="a7"/>
        <w:shd w:val="clear" w:color="auto" w:fill="FFFFFF"/>
        <w:spacing w:before="0" w:after="0"/>
        <w:jc w:val="both"/>
      </w:pPr>
      <w:r w:rsidRPr="00ED0613">
        <w:rPr>
          <w:color w:val="000000"/>
        </w:rPr>
        <w:t>паспорт серии ____________ № _______________________</w:t>
      </w:r>
      <w:r>
        <w:rPr>
          <w:color w:val="000000"/>
        </w:rPr>
        <w:t>__________________________</w:t>
      </w:r>
    </w:p>
    <w:p w:rsidR="008F31A5" w:rsidRPr="00ED0613" w:rsidRDefault="008F31A5" w:rsidP="008F31A5">
      <w:pPr>
        <w:pStyle w:val="a7"/>
        <w:shd w:val="clear" w:color="auto" w:fill="FFFFFF"/>
        <w:spacing w:before="0" w:after="0"/>
        <w:jc w:val="both"/>
      </w:pPr>
      <w:r w:rsidRPr="00ED0613">
        <w:rPr>
          <w:color w:val="000000"/>
        </w:rPr>
        <w:t>выдан___________________________________________</w:t>
      </w:r>
      <w:r>
        <w:rPr>
          <w:color w:val="000000"/>
        </w:rPr>
        <w:t>_____________________________</w:t>
      </w:r>
    </w:p>
    <w:p w:rsidR="008F31A5" w:rsidRPr="00ED0613" w:rsidRDefault="008F31A5" w:rsidP="008F31A5">
      <w:pPr>
        <w:pStyle w:val="a7"/>
        <w:shd w:val="clear" w:color="auto" w:fill="FFFFFF"/>
        <w:spacing w:before="0" w:after="0"/>
        <w:jc w:val="both"/>
      </w:pPr>
      <w:proofErr w:type="spellStart"/>
      <w:proofErr w:type="gramStart"/>
      <w:r w:rsidRPr="00ED0613">
        <w:rPr>
          <w:color w:val="000000"/>
        </w:rPr>
        <w:t>выдан</w:t>
      </w:r>
      <w:proofErr w:type="gramEnd"/>
      <w:r w:rsidRPr="00ED0613">
        <w:rPr>
          <w:color w:val="000000"/>
        </w:rPr>
        <w:t>________</w:t>
      </w:r>
      <w:r>
        <w:rPr>
          <w:color w:val="000000"/>
        </w:rPr>
        <w:t>___________________________</w:t>
      </w:r>
      <w:r w:rsidRPr="00ED0613">
        <w:rPr>
          <w:color w:val="000000"/>
        </w:rPr>
        <w:t>дата</w:t>
      </w:r>
      <w:proofErr w:type="spellEnd"/>
      <w:r w:rsidRPr="00ED0613">
        <w:rPr>
          <w:color w:val="000000"/>
        </w:rPr>
        <w:t xml:space="preserve"> выдачи _____________________</w:t>
      </w:r>
      <w:r>
        <w:rPr>
          <w:color w:val="000000"/>
        </w:rPr>
        <w:t>_____</w:t>
      </w:r>
    </w:p>
    <w:p w:rsidR="008F31A5" w:rsidRPr="00ED0613" w:rsidRDefault="008F31A5" w:rsidP="008F31A5">
      <w:pPr>
        <w:pStyle w:val="a7"/>
        <w:shd w:val="clear" w:color="auto" w:fill="FFFFFF"/>
        <w:spacing w:before="0" w:after="0"/>
        <w:ind w:firstLine="709"/>
        <w:jc w:val="center"/>
      </w:pPr>
      <w:r w:rsidRPr="00ED0613">
        <w:rPr>
          <w:b/>
          <w:color w:val="000000"/>
        </w:rPr>
        <w:t>Согласие на обработку персональных данных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ED0613">
        <w:rPr>
          <w:rFonts w:ascii="Times New Roman" w:hAnsi="Times New Roman" w:cs="Times New Roman"/>
          <w:color w:val="000000"/>
          <w:szCs w:val="24"/>
        </w:rPr>
        <w:t xml:space="preserve">Я, ____________________________________________________, являюсь </w:t>
      </w:r>
      <w:r w:rsidRPr="00ED0613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родителем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несовершеннолетнего в возрасте старше 14 лет, малолетнего (нужное подчеркнуть) __________________________________</w:t>
      </w:r>
      <w:r w:rsidRPr="00ED0613">
        <w:rPr>
          <w:rFonts w:ascii="Times New Roman" w:hAnsi="Times New Roman" w:cs="Times New Roman"/>
          <w:color w:val="000000"/>
          <w:szCs w:val="24"/>
          <w:u w:val="single"/>
        </w:rPr>
        <w:t>,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принимающего участие </w:t>
      </w:r>
      <w:r>
        <w:rPr>
          <w:rFonts w:ascii="Times New Roman" w:hAnsi="Times New Roman" w:cs="Times New Roman"/>
          <w:color w:val="000000"/>
          <w:szCs w:val="24"/>
        </w:rPr>
        <w:t xml:space="preserve">в реализации </w:t>
      </w:r>
      <w:r w:rsidRPr="00D6762D">
        <w:rPr>
          <w:rFonts w:ascii="Times New Roman" w:hAnsi="Times New Roman" w:cs="Times New Roman"/>
          <w:color w:val="000000"/>
          <w:szCs w:val="24"/>
        </w:rPr>
        <w:t>методологии (</w:t>
      </w:r>
      <w:r>
        <w:rPr>
          <w:rFonts w:ascii="Times New Roman" w:hAnsi="Times New Roman" w:cs="Times New Roman"/>
          <w:color w:val="000000"/>
          <w:szCs w:val="24"/>
        </w:rPr>
        <w:t>Целевой</w:t>
      </w:r>
      <w:r w:rsidRPr="00D6762D">
        <w:rPr>
          <w:rFonts w:ascii="Times New Roman" w:hAnsi="Times New Roman" w:cs="Times New Roman"/>
          <w:color w:val="000000"/>
          <w:szCs w:val="24"/>
        </w:rPr>
        <w:t xml:space="preserve">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в соответствии с требованиями ст. 9 Федерального закона от 27 июля 2006 г. № 152-ФЗ </w:t>
      </w:r>
      <w:r>
        <w:rPr>
          <w:rFonts w:ascii="Times New Roman" w:hAnsi="Times New Roman" w:cs="Times New Roman"/>
          <w:color w:val="000000"/>
          <w:szCs w:val="24"/>
        </w:rPr>
        <w:t>"</w:t>
      </w:r>
      <w:r w:rsidRPr="00ED0613">
        <w:rPr>
          <w:rFonts w:ascii="Times New Roman" w:hAnsi="Times New Roman" w:cs="Times New Roman"/>
          <w:color w:val="000000"/>
          <w:szCs w:val="24"/>
        </w:rPr>
        <w:t>О персональных данных</w:t>
      </w:r>
      <w:r>
        <w:rPr>
          <w:rFonts w:ascii="Times New Roman" w:hAnsi="Times New Roman" w:cs="Times New Roman"/>
          <w:color w:val="000000"/>
          <w:szCs w:val="24"/>
        </w:rPr>
        <w:t>"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даю свое согласие на обработку</w:t>
      </w:r>
      <w:proofErr w:type="gramEnd"/>
      <w:r w:rsidRPr="00ED0613">
        <w:rPr>
          <w:rFonts w:ascii="Times New Roman" w:hAnsi="Times New Roman" w:cs="Times New Roman"/>
          <w:color w:val="000000"/>
          <w:szCs w:val="24"/>
        </w:rPr>
        <w:t xml:space="preserve"> моих, моего ребенка персональных данных</w:t>
      </w:r>
      <w:r>
        <w:rPr>
          <w:rFonts w:ascii="Times New Roman" w:hAnsi="Times New Roman" w:cs="Times New Roman"/>
          <w:color w:val="000000"/>
          <w:szCs w:val="24"/>
        </w:rPr>
        <w:t xml:space="preserve"> в целях организации тематических мероприятий, информационного сопровождения и ведения 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реестра участников </w:t>
      </w:r>
      <w:r>
        <w:rPr>
          <w:rFonts w:ascii="Times New Roman" w:hAnsi="Times New Roman" w:cs="Times New Roman"/>
          <w:color w:val="000000"/>
          <w:szCs w:val="24"/>
        </w:rPr>
        <w:t>Целевой модели наставничества.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color w:val="000000"/>
          <w:szCs w:val="24"/>
        </w:rPr>
        <w:t>Перечень моих персональных данных, передаваемых Организации на обработку:</w:t>
      </w:r>
    </w:p>
    <w:p w:rsidR="008F31A5" w:rsidRPr="00ED0613" w:rsidRDefault="008F31A5" w:rsidP="008F31A5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документах, удостоверяющих личность участника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 модели наставничества</w:t>
      </w:r>
      <w:r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(свидетельство о рождении и/или паспорт);</w:t>
      </w:r>
    </w:p>
    <w:p w:rsidR="008F31A5" w:rsidRPr="00ED0613" w:rsidRDefault="008F31A5" w:rsidP="008F31A5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0613">
        <w:rPr>
          <w:rFonts w:ascii="Times New Roman" w:hAnsi="Times New Roman" w:cs="Times New Roman"/>
          <w:sz w:val="24"/>
          <w:szCs w:val="24"/>
        </w:rPr>
        <w:t xml:space="preserve"> сведения об анкетных и биографических данных;</w:t>
      </w:r>
    </w:p>
    <w:p w:rsidR="008F31A5" w:rsidRPr="00ED0613" w:rsidRDefault="008F31A5" w:rsidP="008F31A5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 сведения о составе семьи;</w:t>
      </w:r>
    </w:p>
    <w:p w:rsidR="008F31A5" w:rsidRPr="00ED0613" w:rsidRDefault="008F31A5" w:rsidP="008F31A5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0613">
        <w:rPr>
          <w:rFonts w:ascii="Times New Roman" w:hAnsi="Times New Roman" w:cs="Times New Roman"/>
          <w:color w:val="000000"/>
          <w:sz w:val="24"/>
          <w:szCs w:val="24"/>
        </w:rPr>
        <w:t>сведения о месте проживания;</w:t>
      </w:r>
    </w:p>
    <w:p w:rsidR="008F31A5" w:rsidRPr="00ED0613" w:rsidRDefault="008F31A5" w:rsidP="008F31A5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домашний телефон;</w:t>
      </w:r>
    </w:p>
    <w:p w:rsidR="008F31A5" w:rsidRPr="00ED0613" w:rsidRDefault="008F31A5" w:rsidP="008F31A5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место работы или учебы членов семьи и родственников;</w:t>
      </w:r>
    </w:p>
    <w:p w:rsidR="008F31A5" w:rsidRPr="00ED0613" w:rsidRDefault="008F31A5" w:rsidP="008F31A5">
      <w:pPr>
        <w:pStyle w:val="a4"/>
        <w:shd w:val="clear" w:color="auto" w:fill="FFFFFF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</w:t>
      </w:r>
      <w:proofErr w:type="gramStart"/>
      <w:r w:rsidRPr="00ED0613">
        <w:rPr>
          <w:rFonts w:ascii="Times New Roman" w:hAnsi="Times New Roman" w:cs="Times New Roman"/>
          <w:color w:val="000000"/>
          <w:sz w:val="24"/>
          <w:szCs w:val="24"/>
        </w:rPr>
        <w:t>документах</w:t>
      </w:r>
      <w:proofErr w:type="gramEnd"/>
      <w:r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о получении образования.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ED0613">
        <w:rPr>
          <w:rFonts w:ascii="Times New Roman" w:hAnsi="Times New Roman" w:cs="Times New Roman"/>
          <w:szCs w:val="24"/>
        </w:rPr>
        <w:t>Я даю согласие на обработку Организацией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видео-, фотоизображений моего ребёнка с его фамилией, именем, отчеством, наименованием образовательной организации, проходящий в рамках мероприятий Организации, в официальных группах Организации, созданных в социальных сетях</w:t>
      </w:r>
      <w:proofErr w:type="gramEnd"/>
      <w:r w:rsidRPr="00ED0613">
        <w:rPr>
          <w:rFonts w:ascii="Times New Roman" w:hAnsi="Times New Roman" w:cs="Times New Roman"/>
          <w:szCs w:val="24"/>
        </w:rPr>
        <w:t xml:space="preserve"> в Интернете и на официальных сайтах Организации</w:t>
      </w:r>
      <w:r>
        <w:rPr>
          <w:rFonts w:ascii="Times New Roman" w:hAnsi="Times New Roman" w:cs="Times New Roman"/>
          <w:szCs w:val="24"/>
        </w:rPr>
        <w:t xml:space="preserve">, </w:t>
      </w:r>
      <w:r w:rsidRPr="00ED0613">
        <w:rPr>
          <w:rFonts w:ascii="Times New Roman" w:hAnsi="Times New Roman" w:cs="Times New Roman"/>
          <w:szCs w:val="24"/>
        </w:rPr>
        <w:t>при этом общее описание вышеуказанных способов обработки данных приведено в 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Настоящее согласие действует бессрочно.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Настоящее согласие может быть мной отозвано в любой момент.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Я по письменному запросу имею право на получение информации, касающейся обработки моих, моего ребёнка персональных данных (в соответствии с п. 4 ст. 14 Федерального закона от 27 июля 2006 г.  № 152-ФЗ).</w:t>
      </w:r>
    </w:p>
    <w:p w:rsidR="008F31A5" w:rsidRPr="00ED0613" w:rsidRDefault="008F31A5" w:rsidP="008F31A5">
      <w:pPr>
        <w:pStyle w:val="ConsPlusNonformat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______________ 20    г.         __________________                 _________________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    Подпись                                               ФИО</w:t>
      </w:r>
    </w:p>
    <w:p w:rsidR="008F31A5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Подтверждаю, что ознакомле</w:t>
      </w:r>
      <w:proofErr w:type="gramStart"/>
      <w:r w:rsidRPr="00ED0613">
        <w:rPr>
          <w:rFonts w:ascii="Times New Roman" w:hAnsi="Times New Roman" w:cs="Times New Roman"/>
          <w:szCs w:val="24"/>
        </w:rPr>
        <w:t>н(</w:t>
      </w:r>
      <w:proofErr w:type="gramEnd"/>
      <w:r w:rsidRPr="00ED0613">
        <w:rPr>
          <w:rFonts w:ascii="Times New Roman" w:hAnsi="Times New Roman" w:cs="Times New Roman"/>
          <w:szCs w:val="24"/>
        </w:rPr>
        <w:t xml:space="preserve">а) с положениями Федерального закона от 27 июля 2006 г. №152-ФЗ 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О персональных данных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, права и обязанности в области защиты персональных данных мне разъяснены.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8F31A5" w:rsidRPr="00ED0613" w:rsidRDefault="008F31A5" w:rsidP="008F31A5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______________ 20    г.         __________________                 _________________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                                                         Подпись                                               ФИО</w:t>
      </w:r>
    </w:p>
    <w:p w:rsidR="008F31A5" w:rsidRDefault="008F31A5" w:rsidP="008F31A5">
      <w:pPr>
        <w:pStyle w:val="a7"/>
        <w:shd w:val="clear" w:color="auto" w:fill="FFFFFF"/>
        <w:spacing w:before="0" w:after="0"/>
        <w:jc w:val="both"/>
        <w:rPr>
          <w:color w:val="000000"/>
        </w:rPr>
      </w:pPr>
    </w:p>
    <w:p w:rsidR="008F31A5" w:rsidRPr="00EF1F8F" w:rsidRDefault="008F31A5" w:rsidP="008F31A5">
      <w:pPr>
        <w:spacing w:after="0"/>
        <w:rPr>
          <w:rFonts w:ascii="Times New Roman" w:hAnsi="Times New Roman" w:cs="Times New Roman"/>
          <w:szCs w:val="24"/>
          <w:lang w:eastAsia="ru-RU"/>
        </w:rPr>
      </w:pPr>
      <w:r w:rsidRPr="00EF1F8F">
        <w:rPr>
          <w:rFonts w:ascii="Times New Roman" w:hAnsi="Times New Roman" w:cs="Times New Roman"/>
          <w:szCs w:val="24"/>
          <w:lang w:eastAsia="ru-RU"/>
        </w:rPr>
        <w:t xml:space="preserve">Подпись ответственного лица </w:t>
      </w:r>
    </w:p>
    <w:p w:rsidR="008F31A5" w:rsidRPr="009715F4" w:rsidRDefault="008F31A5" w:rsidP="008F31A5">
      <w:pPr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EF1F8F">
        <w:rPr>
          <w:rFonts w:ascii="Times New Roman" w:hAnsi="Times New Roman" w:cs="Times New Roman"/>
          <w:szCs w:val="24"/>
          <w:lang w:eastAsia="ru-RU"/>
        </w:rPr>
        <w:t>за обработку персональных данных: _____________/ФИО сотрудника образовательной организации</w:t>
      </w: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rPr>
          <w:sz w:val="2"/>
          <w:lang w:eastAsia="ru-RU"/>
        </w:rPr>
      </w:pPr>
    </w:p>
    <w:p w:rsidR="008F31A5" w:rsidRPr="005D5258" w:rsidRDefault="008F31A5" w:rsidP="008F31A5">
      <w:pPr>
        <w:rPr>
          <w:sz w:val="2"/>
          <w:lang w:eastAsia="ru-RU"/>
        </w:rPr>
      </w:pPr>
    </w:p>
    <w:p w:rsidR="008F31A5" w:rsidRDefault="008F31A5" w:rsidP="008F31A5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8F31A5" w:rsidRDefault="008F31A5" w:rsidP="008F31A5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8F31A5" w:rsidRDefault="008F31A5" w:rsidP="008F31A5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8F31A5" w:rsidRDefault="008F31A5" w:rsidP="008F31A5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8F31A5" w:rsidRDefault="008F31A5" w:rsidP="008F31A5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8F31A5" w:rsidRDefault="008F31A5" w:rsidP="008F31A5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8F31A5" w:rsidRDefault="008F31A5" w:rsidP="008F31A5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8F31A5" w:rsidRDefault="008F31A5" w:rsidP="008F31A5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8F31A5" w:rsidRDefault="008F31A5" w:rsidP="008F31A5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8F31A5" w:rsidRDefault="008F31A5" w:rsidP="008F31A5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8F31A5" w:rsidRDefault="008F31A5" w:rsidP="008F31A5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8F31A5" w:rsidRDefault="008F31A5" w:rsidP="008F31A5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8F31A5" w:rsidRDefault="008F31A5" w:rsidP="008F31A5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8F31A5" w:rsidRDefault="008F31A5" w:rsidP="008F31A5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8F31A5" w:rsidRDefault="008F31A5" w:rsidP="008F31A5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8F31A5" w:rsidRDefault="008F31A5" w:rsidP="008F31A5">
      <w:pPr>
        <w:pStyle w:val="a7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Директору___________________________________________ (далее – Организация), </w:t>
      </w:r>
    </w:p>
    <w:p w:rsidR="008F31A5" w:rsidRPr="00D75B2E" w:rsidRDefault="008F31A5" w:rsidP="008F31A5">
      <w:pPr>
        <w:pStyle w:val="a7"/>
        <w:shd w:val="clear" w:color="auto" w:fill="FFFFFF"/>
        <w:spacing w:before="0" w:after="0"/>
        <w:ind w:firstLine="708"/>
        <w:jc w:val="center"/>
        <w:rPr>
          <w:color w:val="000000"/>
          <w:sz w:val="20"/>
        </w:rPr>
      </w:pPr>
      <w:r>
        <w:rPr>
          <w:color w:val="000000"/>
          <w:sz w:val="20"/>
        </w:rPr>
        <w:t>(н</w:t>
      </w:r>
      <w:r w:rsidRPr="00D75B2E">
        <w:rPr>
          <w:color w:val="000000"/>
          <w:sz w:val="20"/>
        </w:rPr>
        <w:t>аименование ОО, адрес)</w:t>
      </w:r>
    </w:p>
    <w:p w:rsidR="008F31A5" w:rsidRPr="00370193" w:rsidRDefault="008F31A5" w:rsidP="008F31A5">
      <w:pPr>
        <w:pStyle w:val="a7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от</w:t>
      </w:r>
      <w:r w:rsidRPr="00ED0613">
        <w:rPr>
          <w:color w:val="000000"/>
        </w:rPr>
        <w:t>_________________________________________________</w:t>
      </w:r>
      <w:r>
        <w:rPr>
          <w:color w:val="000000"/>
        </w:rPr>
        <w:t>__________________________</w:t>
      </w:r>
      <w:r w:rsidRPr="00ED0613">
        <w:rPr>
          <w:color w:val="000000"/>
        </w:rPr>
        <w:t>,</w:t>
      </w:r>
    </w:p>
    <w:p w:rsidR="008F31A5" w:rsidRPr="00ED0613" w:rsidRDefault="008F31A5" w:rsidP="008F31A5">
      <w:pPr>
        <w:pStyle w:val="a7"/>
        <w:shd w:val="clear" w:color="auto" w:fill="FFFFFF"/>
        <w:spacing w:before="0" w:after="0"/>
        <w:jc w:val="both"/>
      </w:pPr>
      <w:proofErr w:type="gramStart"/>
      <w:r w:rsidRPr="00ED0613">
        <w:rPr>
          <w:color w:val="000000"/>
        </w:rPr>
        <w:t>прожи</w:t>
      </w:r>
      <w:r>
        <w:rPr>
          <w:color w:val="000000"/>
        </w:rPr>
        <w:t>вающего</w:t>
      </w:r>
      <w:proofErr w:type="gramEnd"/>
      <w:r>
        <w:rPr>
          <w:color w:val="000000"/>
        </w:rPr>
        <w:t xml:space="preserve"> по адресу </w:t>
      </w:r>
      <w:r w:rsidRPr="00ED0613">
        <w:rPr>
          <w:color w:val="000000"/>
        </w:rPr>
        <w:t>____________________________________</w:t>
      </w:r>
      <w:r>
        <w:rPr>
          <w:color w:val="000000"/>
        </w:rPr>
        <w:t>__________________</w:t>
      </w:r>
      <w:r w:rsidRPr="00ED0613">
        <w:rPr>
          <w:color w:val="000000"/>
        </w:rPr>
        <w:t>_,</w:t>
      </w:r>
    </w:p>
    <w:p w:rsidR="008F31A5" w:rsidRPr="00ED0613" w:rsidRDefault="008F31A5" w:rsidP="008F31A5">
      <w:pPr>
        <w:pStyle w:val="a7"/>
        <w:shd w:val="clear" w:color="auto" w:fill="FFFFFF"/>
        <w:spacing w:before="0" w:after="0"/>
        <w:jc w:val="both"/>
      </w:pPr>
      <w:r w:rsidRPr="00ED0613">
        <w:rPr>
          <w:color w:val="000000"/>
        </w:rPr>
        <w:t>паспорт серии ____________ № _______________________</w:t>
      </w:r>
      <w:r>
        <w:rPr>
          <w:color w:val="000000"/>
        </w:rPr>
        <w:t>__________________________</w:t>
      </w:r>
    </w:p>
    <w:p w:rsidR="008F31A5" w:rsidRPr="00ED0613" w:rsidRDefault="008F31A5" w:rsidP="008F31A5">
      <w:pPr>
        <w:pStyle w:val="a7"/>
        <w:shd w:val="clear" w:color="auto" w:fill="FFFFFF"/>
        <w:spacing w:before="0" w:after="0"/>
        <w:jc w:val="both"/>
      </w:pPr>
      <w:proofErr w:type="spellStart"/>
      <w:proofErr w:type="gramStart"/>
      <w:r w:rsidRPr="00ED0613">
        <w:rPr>
          <w:color w:val="000000"/>
        </w:rPr>
        <w:t>выдан</w:t>
      </w:r>
      <w:proofErr w:type="gramEnd"/>
      <w:r w:rsidRPr="00ED0613">
        <w:rPr>
          <w:color w:val="000000"/>
        </w:rPr>
        <w:t>________</w:t>
      </w:r>
      <w:r>
        <w:rPr>
          <w:color w:val="000000"/>
        </w:rPr>
        <w:t>___________________________</w:t>
      </w:r>
      <w:r w:rsidRPr="00ED0613">
        <w:rPr>
          <w:color w:val="000000"/>
        </w:rPr>
        <w:t>дата</w:t>
      </w:r>
      <w:proofErr w:type="spellEnd"/>
      <w:r w:rsidRPr="00ED0613">
        <w:rPr>
          <w:color w:val="000000"/>
        </w:rPr>
        <w:t xml:space="preserve"> выдачи _____________________</w:t>
      </w:r>
      <w:r>
        <w:rPr>
          <w:color w:val="000000"/>
        </w:rPr>
        <w:t>_____</w:t>
      </w:r>
    </w:p>
    <w:p w:rsidR="008F31A5" w:rsidRPr="00ED0613" w:rsidRDefault="008F31A5" w:rsidP="008F31A5">
      <w:pPr>
        <w:pStyle w:val="a7"/>
        <w:shd w:val="clear" w:color="auto" w:fill="FFFFFF"/>
        <w:spacing w:before="0" w:after="0"/>
        <w:jc w:val="both"/>
      </w:pPr>
    </w:p>
    <w:p w:rsidR="008F31A5" w:rsidRPr="00ED0613" w:rsidRDefault="008F31A5" w:rsidP="008F31A5">
      <w:pPr>
        <w:pStyle w:val="a7"/>
        <w:shd w:val="clear" w:color="auto" w:fill="FFFFFF"/>
        <w:spacing w:before="0" w:after="0"/>
        <w:jc w:val="center"/>
      </w:pPr>
      <w:r w:rsidRPr="00ED0613">
        <w:rPr>
          <w:b/>
          <w:color w:val="000000"/>
        </w:rPr>
        <w:t>Согласие на обработку персональных данных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color w:val="000000"/>
          <w:szCs w:val="24"/>
        </w:rPr>
        <w:t xml:space="preserve">Я, ___________________________________, являюсь </w:t>
      </w:r>
      <w:r w:rsidRPr="00ED0613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 xml:space="preserve">совершеннолетним, несовершеннолетним в возрасте </w:t>
      </w:r>
      <w:r w:rsidRPr="00ED0613">
        <w:rPr>
          <w:rFonts w:ascii="Times New Roman" w:hAnsi="Times New Roman" w:cs="Times New Roman"/>
          <w:color w:val="000000"/>
          <w:szCs w:val="24"/>
          <w:u w:val="single"/>
        </w:rPr>
        <w:t>старше 14 лет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(нужное подчеркнуть)</w:t>
      </w:r>
      <w:r>
        <w:rPr>
          <w:rFonts w:ascii="Times New Roman" w:hAnsi="Times New Roman" w:cs="Times New Roman"/>
          <w:color w:val="000000"/>
          <w:szCs w:val="24"/>
        </w:rPr>
        <w:t xml:space="preserve"> участником мероприятий в рамках реализации </w:t>
      </w:r>
      <w:r w:rsidRPr="00D6762D">
        <w:rPr>
          <w:rFonts w:ascii="Times New Roman" w:hAnsi="Times New Roman" w:cs="Times New Roman"/>
          <w:color w:val="000000"/>
          <w:szCs w:val="24"/>
        </w:rPr>
        <w:t>методологии (</w:t>
      </w:r>
      <w:r>
        <w:rPr>
          <w:rFonts w:ascii="Times New Roman" w:hAnsi="Times New Roman" w:cs="Times New Roman"/>
          <w:color w:val="000000"/>
          <w:szCs w:val="24"/>
        </w:rPr>
        <w:t>Целевой</w:t>
      </w:r>
      <w:r w:rsidRPr="00D6762D">
        <w:rPr>
          <w:rFonts w:ascii="Times New Roman" w:hAnsi="Times New Roman" w:cs="Times New Roman"/>
          <w:color w:val="000000"/>
          <w:szCs w:val="24"/>
        </w:rPr>
        <w:t xml:space="preserve">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</w:t>
      </w:r>
      <w:proofErr w:type="gramStart"/>
      <w:r w:rsidRPr="00ED0613">
        <w:rPr>
          <w:rFonts w:ascii="Times New Roman" w:hAnsi="Times New Roman" w:cs="Times New Roman"/>
          <w:color w:val="000000"/>
          <w:szCs w:val="24"/>
        </w:rPr>
        <w:t xml:space="preserve">  ,</w:t>
      </w:r>
      <w:proofErr w:type="gramEnd"/>
      <w:r w:rsidRPr="00ED0613">
        <w:rPr>
          <w:rFonts w:ascii="Times New Roman" w:hAnsi="Times New Roman" w:cs="Times New Roman"/>
          <w:color w:val="000000"/>
          <w:szCs w:val="24"/>
        </w:rPr>
        <w:t xml:space="preserve">  в соответствии с требованиями ст. 9 Федерального закона от 27 июля 2006 г. № 152-ФЗ </w:t>
      </w:r>
      <w:r>
        <w:rPr>
          <w:rFonts w:ascii="Times New Roman" w:hAnsi="Times New Roman" w:cs="Times New Roman"/>
          <w:color w:val="000000"/>
          <w:szCs w:val="24"/>
        </w:rPr>
        <w:t>"</w:t>
      </w:r>
      <w:r w:rsidRPr="00ED0613">
        <w:rPr>
          <w:rFonts w:ascii="Times New Roman" w:hAnsi="Times New Roman" w:cs="Times New Roman"/>
          <w:color w:val="000000"/>
          <w:szCs w:val="24"/>
        </w:rPr>
        <w:t>О персональных данных</w:t>
      </w:r>
      <w:r>
        <w:rPr>
          <w:rFonts w:ascii="Times New Roman" w:hAnsi="Times New Roman" w:cs="Times New Roman"/>
          <w:color w:val="000000"/>
          <w:szCs w:val="24"/>
        </w:rPr>
        <w:t>"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 даю свое согласие на обра</w:t>
      </w:r>
      <w:r>
        <w:rPr>
          <w:rFonts w:ascii="Times New Roman" w:hAnsi="Times New Roman" w:cs="Times New Roman"/>
          <w:color w:val="000000"/>
          <w:szCs w:val="24"/>
        </w:rPr>
        <w:t xml:space="preserve">ботку моих персональных данных в целях организации тематических мероприятий, информационного сопровождения и ведения </w:t>
      </w:r>
      <w:r w:rsidRPr="00ED0613">
        <w:rPr>
          <w:rFonts w:ascii="Times New Roman" w:hAnsi="Times New Roman" w:cs="Times New Roman"/>
          <w:color w:val="000000"/>
          <w:szCs w:val="24"/>
        </w:rPr>
        <w:t xml:space="preserve">реестра участников </w:t>
      </w:r>
      <w:r>
        <w:rPr>
          <w:rFonts w:ascii="Times New Roman" w:hAnsi="Times New Roman" w:cs="Times New Roman"/>
          <w:color w:val="000000"/>
          <w:szCs w:val="24"/>
        </w:rPr>
        <w:t>Целевой модели наставничества.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color w:val="000000"/>
          <w:szCs w:val="24"/>
        </w:rPr>
        <w:t>Перечень моих персональных данных, передаваемых Организации на обработку:</w:t>
      </w:r>
    </w:p>
    <w:p w:rsidR="008F31A5" w:rsidRPr="00ED0613" w:rsidRDefault="008F31A5" w:rsidP="008F31A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документах, удостоверяющих личность участника мероприятий Организации (свидетельство о рождении и/или паспорт);</w:t>
      </w:r>
    </w:p>
    <w:p w:rsidR="008F31A5" w:rsidRPr="00ED0613" w:rsidRDefault="008F31A5" w:rsidP="008F31A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0613">
        <w:rPr>
          <w:rFonts w:ascii="Times New Roman" w:hAnsi="Times New Roman" w:cs="Times New Roman"/>
          <w:sz w:val="24"/>
          <w:szCs w:val="24"/>
        </w:rPr>
        <w:t xml:space="preserve"> сведения об анкетных и биографических данных;</w:t>
      </w:r>
    </w:p>
    <w:p w:rsidR="008F31A5" w:rsidRPr="00ED0613" w:rsidRDefault="008F31A5" w:rsidP="008F31A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 сведения о составе семьи;</w:t>
      </w:r>
    </w:p>
    <w:p w:rsidR="008F31A5" w:rsidRPr="00ED0613" w:rsidRDefault="008F31A5" w:rsidP="008F31A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0613">
        <w:rPr>
          <w:rFonts w:ascii="Times New Roman" w:hAnsi="Times New Roman" w:cs="Times New Roman"/>
          <w:color w:val="000000"/>
          <w:sz w:val="24"/>
          <w:szCs w:val="24"/>
        </w:rPr>
        <w:t>сведения о месте проживания;</w:t>
      </w:r>
    </w:p>
    <w:p w:rsidR="008F31A5" w:rsidRPr="00ED0613" w:rsidRDefault="008F31A5" w:rsidP="008F31A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домашний телефон;</w:t>
      </w:r>
    </w:p>
    <w:p w:rsidR="008F31A5" w:rsidRPr="00ED0613" w:rsidRDefault="008F31A5" w:rsidP="008F31A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>- место работы или учебы членов семьи и родственников;</w:t>
      </w:r>
    </w:p>
    <w:p w:rsidR="008F31A5" w:rsidRPr="00ED0613" w:rsidRDefault="008F31A5" w:rsidP="008F31A5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</w:t>
      </w:r>
      <w:proofErr w:type="gramStart"/>
      <w:r w:rsidRPr="00ED0613">
        <w:rPr>
          <w:rFonts w:ascii="Times New Roman" w:hAnsi="Times New Roman" w:cs="Times New Roman"/>
          <w:color w:val="000000"/>
          <w:sz w:val="24"/>
          <w:szCs w:val="24"/>
        </w:rPr>
        <w:t>документах</w:t>
      </w:r>
      <w:proofErr w:type="gramEnd"/>
      <w:r w:rsidRPr="00ED0613">
        <w:rPr>
          <w:rFonts w:ascii="Times New Roman" w:hAnsi="Times New Roman" w:cs="Times New Roman"/>
          <w:color w:val="000000"/>
          <w:sz w:val="24"/>
          <w:szCs w:val="24"/>
        </w:rPr>
        <w:t xml:space="preserve"> о получении образования.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ED0613">
        <w:rPr>
          <w:rFonts w:ascii="Times New Roman" w:hAnsi="Times New Roman" w:cs="Times New Roman"/>
          <w:szCs w:val="24"/>
        </w:rPr>
        <w:t>Я даю согласие на обработку Организацией своих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моих видео-, фотоизображений в официальных группах Организации, созданных в социальных сетях в Интернете и на официальном сайтах Организации</w:t>
      </w:r>
      <w:r>
        <w:rPr>
          <w:rFonts w:ascii="Times New Roman" w:hAnsi="Times New Roman" w:cs="Times New Roman"/>
          <w:szCs w:val="24"/>
        </w:rPr>
        <w:t xml:space="preserve">, </w:t>
      </w:r>
      <w:r w:rsidRPr="00ED0613">
        <w:rPr>
          <w:rFonts w:ascii="Times New Roman" w:hAnsi="Times New Roman" w:cs="Times New Roman"/>
          <w:szCs w:val="24"/>
        </w:rPr>
        <w:t>при этом общее описание вышеуказанных способов</w:t>
      </w:r>
      <w:proofErr w:type="gramEnd"/>
      <w:r w:rsidRPr="00ED0613">
        <w:rPr>
          <w:rFonts w:ascii="Times New Roman" w:hAnsi="Times New Roman" w:cs="Times New Roman"/>
          <w:szCs w:val="24"/>
        </w:rPr>
        <w:t xml:space="preserve"> обработки данных приведено в 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Настоящее согласие действует бессрочно.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Настоящее согласие может быть мной отозвано в любой момент.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______________ 20    г.           __________________                 _________________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                                                                    Подпись                                             ФИО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lastRenderedPageBreak/>
        <w:t>Подтверждаю, что ознакомле</w:t>
      </w:r>
      <w:proofErr w:type="gramStart"/>
      <w:r w:rsidRPr="00ED0613">
        <w:rPr>
          <w:rFonts w:ascii="Times New Roman" w:hAnsi="Times New Roman" w:cs="Times New Roman"/>
          <w:szCs w:val="24"/>
        </w:rPr>
        <w:t>н(</w:t>
      </w:r>
      <w:proofErr w:type="gramEnd"/>
      <w:r w:rsidRPr="00ED0613">
        <w:rPr>
          <w:rFonts w:ascii="Times New Roman" w:hAnsi="Times New Roman" w:cs="Times New Roman"/>
          <w:szCs w:val="24"/>
        </w:rPr>
        <w:t xml:space="preserve">а) с положениями Федерального закона от 27 июля 2006 г. №152-ФЗ 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О персональных данных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, права и обязанности в области защиты персональных данных мне разъяснены.</w:t>
      </w:r>
    </w:p>
    <w:p w:rsidR="008F31A5" w:rsidRPr="00ED0613" w:rsidRDefault="008F31A5" w:rsidP="008F31A5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</w:t>
      </w:r>
      <w:r>
        <w:rPr>
          <w:rFonts w:ascii="Times New Roman" w:hAnsi="Times New Roman" w:cs="Times New Roman"/>
          <w:szCs w:val="24"/>
        </w:rPr>
        <w:t>"</w:t>
      </w:r>
      <w:r w:rsidRPr="00ED0613">
        <w:rPr>
          <w:rFonts w:ascii="Times New Roman" w:hAnsi="Times New Roman" w:cs="Times New Roman"/>
          <w:szCs w:val="24"/>
        </w:rPr>
        <w:t>______________ 20    г.         __________________                 _________________</w:t>
      </w:r>
    </w:p>
    <w:p w:rsidR="008F31A5" w:rsidRPr="00ED0613" w:rsidRDefault="008F31A5" w:rsidP="008F31A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ED0613">
        <w:rPr>
          <w:rFonts w:ascii="Times New Roman" w:hAnsi="Times New Roman" w:cs="Times New Roman"/>
          <w:szCs w:val="24"/>
        </w:rPr>
        <w:t xml:space="preserve">                                                         Подпись                                               ФИО</w:t>
      </w:r>
    </w:p>
    <w:p w:rsidR="008F31A5" w:rsidRDefault="008F31A5" w:rsidP="008F31A5">
      <w:pPr>
        <w:pStyle w:val="a7"/>
        <w:shd w:val="clear" w:color="auto" w:fill="FFFFFF"/>
        <w:spacing w:before="0" w:after="0"/>
        <w:jc w:val="both"/>
        <w:rPr>
          <w:color w:val="000000"/>
        </w:rPr>
      </w:pPr>
    </w:p>
    <w:p w:rsidR="008F31A5" w:rsidRPr="00EF1F8F" w:rsidRDefault="008F31A5" w:rsidP="008F31A5">
      <w:pPr>
        <w:spacing w:after="0"/>
        <w:rPr>
          <w:rFonts w:ascii="Times New Roman" w:hAnsi="Times New Roman" w:cs="Times New Roman"/>
          <w:szCs w:val="24"/>
          <w:lang w:eastAsia="ru-RU"/>
        </w:rPr>
      </w:pPr>
      <w:r w:rsidRPr="00EF1F8F">
        <w:rPr>
          <w:rFonts w:ascii="Times New Roman" w:hAnsi="Times New Roman" w:cs="Times New Roman"/>
          <w:szCs w:val="24"/>
          <w:lang w:eastAsia="ru-RU"/>
        </w:rPr>
        <w:t xml:space="preserve">Подпись ответственного лица </w:t>
      </w:r>
    </w:p>
    <w:p w:rsidR="008F31A5" w:rsidRPr="009715F4" w:rsidRDefault="008F31A5" w:rsidP="008F31A5">
      <w:pPr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EF1F8F">
        <w:rPr>
          <w:rFonts w:ascii="Times New Roman" w:hAnsi="Times New Roman" w:cs="Times New Roman"/>
          <w:szCs w:val="24"/>
          <w:lang w:eastAsia="ru-RU"/>
        </w:rPr>
        <w:t>за обработку персональных данных: _____________/ФИО сотрудника образовательной организации</w:t>
      </w:r>
    </w:p>
    <w:p w:rsidR="008F31A5" w:rsidRDefault="008F31A5" w:rsidP="008F31A5">
      <w:pPr>
        <w:rPr>
          <w:sz w:val="2"/>
          <w:lang w:eastAsia="ru-RU"/>
        </w:rPr>
      </w:pPr>
    </w:p>
    <w:tbl>
      <w:tblPr>
        <w:tblStyle w:val="a3"/>
        <w:tblpPr w:leftFromText="180" w:rightFromText="180" w:vertAnchor="page" w:horzAnchor="margin" w:tblpXSpec="right" w:tblpY="9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5"/>
      </w:tblGrid>
      <w:tr w:rsidR="008F31A5" w:rsidTr="00AE195D">
        <w:trPr>
          <w:trHeight w:val="714"/>
        </w:trPr>
        <w:tc>
          <w:tcPr>
            <w:tcW w:w="3135" w:type="dxa"/>
          </w:tcPr>
          <w:p w:rsidR="008F31A5" w:rsidRPr="00E70C9A" w:rsidRDefault="008F31A5" w:rsidP="00AE195D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9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F31A5" w:rsidRDefault="008F31A5" w:rsidP="00AE195D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9A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</w:t>
            </w:r>
          </w:p>
        </w:tc>
      </w:tr>
    </w:tbl>
    <w:p w:rsidR="008F31A5" w:rsidRPr="002F4186" w:rsidRDefault="008F31A5" w:rsidP="008F31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31A5" w:rsidRDefault="008F31A5" w:rsidP="008F31A5">
      <w:pPr>
        <w:tabs>
          <w:tab w:val="left" w:pos="4104"/>
        </w:tabs>
        <w:rPr>
          <w:rFonts w:ascii="Times New Roman" w:hAnsi="Times New Roman" w:cs="Times New Roman"/>
          <w:sz w:val="28"/>
          <w:szCs w:val="28"/>
        </w:rPr>
      </w:pPr>
    </w:p>
    <w:p w:rsidR="008F31A5" w:rsidRDefault="008F31A5" w:rsidP="008F31A5">
      <w:pPr>
        <w:tabs>
          <w:tab w:val="left" w:pos="3408"/>
        </w:tabs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ПРИМЕР ОБРАЗЦА </w:t>
      </w:r>
    </w:p>
    <w:p w:rsidR="008F31A5" w:rsidRPr="00E771FA" w:rsidRDefault="008F31A5" w:rsidP="008F31A5">
      <w:p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</w:t>
      </w:r>
      <w:r w:rsidRPr="00E771FA">
        <w:rPr>
          <w:rFonts w:ascii="Times New Roman" w:hAnsi="Times New Roman" w:cs="Times New Roman"/>
          <w:b/>
          <w:sz w:val="24"/>
          <w:szCs w:val="28"/>
        </w:rPr>
        <w:t>ОГЛАШЕНИЕ</w:t>
      </w:r>
    </w:p>
    <w:p w:rsidR="008F31A5" w:rsidRPr="00E771FA" w:rsidRDefault="008F31A5" w:rsidP="008F31A5">
      <w:p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71FA">
        <w:rPr>
          <w:rFonts w:ascii="Times New Roman" w:hAnsi="Times New Roman" w:cs="Times New Roman"/>
          <w:b/>
          <w:sz w:val="24"/>
          <w:szCs w:val="28"/>
        </w:rPr>
        <w:t>о сотрудничестве между наставником и наставляемым</w:t>
      </w:r>
    </w:p>
    <w:p w:rsidR="008F31A5" w:rsidRDefault="008F31A5" w:rsidP="008F31A5">
      <w:pPr>
        <w:tabs>
          <w:tab w:val="left" w:pos="3408"/>
        </w:tabs>
        <w:rPr>
          <w:rFonts w:ascii="Times New Roman" w:hAnsi="Times New Roman" w:cs="Times New Roman"/>
          <w:sz w:val="24"/>
          <w:szCs w:val="28"/>
        </w:rPr>
      </w:pPr>
      <w:r w:rsidRPr="00E771FA">
        <w:rPr>
          <w:rFonts w:ascii="Times New Roman" w:hAnsi="Times New Roman" w:cs="Times New Roman"/>
          <w:sz w:val="24"/>
          <w:szCs w:val="28"/>
        </w:rPr>
        <w:t xml:space="preserve">г. ____________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E771FA">
        <w:rPr>
          <w:rFonts w:ascii="Times New Roman" w:hAnsi="Times New Roman" w:cs="Times New Roman"/>
          <w:sz w:val="24"/>
          <w:szCs w:val="28"/>
        </w:rPr>
        <w:t xml:space="preserve">   "__"____________ 20__г.</w:t>
      </w:r>
    </w:p>
    <w:p w:rsidR="008F31A5" w:rsidRPr="00E771FA" w:rsidRDefault="008F31A5" w:rsidP="008F31A5">
      <w:pPr>
        <w:tabs>
          <w:tab w:val="left" w:pos="3408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E771FA">
        <w:rPr>
          <w:rFonts w:ascii="Times New Roman" w:hAnsi="Times New Roman" w:cs="Times New Roman"/>
          <w:sz w:val="24"/>
          <w:szCs w:val="28"/>
        </w:rPr>
        <w:t>Данное соглашение у</w:t>
      </w:r>
      <w:r>
        <w:rPr>
          <w:rFonts w:ascii="Times New Roman" w:hAnsi="Times New Roman" w:cs="Times New Roman"/>
          <w:sz w:val="24"/>
          <w:szCs w:val="28"/>
        </w:rPr>
        <w:t xml:space="preserve">станавливает отношения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________</w:t>
      </w:r>
      <w:r w:rsidRPr="00E771FA">
        <w:rPr>
          <w:rFonts w:ascii="Times New Roman" w:hAnsi="Times New Roman" w:cs="Times New Roman"/>
          <w:sz w:val="24"/>
          <w:szCs w:val="28"/>
        </w:rPr>
        <w:t>_______________________</w:t>
      </w:r>
    </w:p>
    <w:p w:rsidR="008F31A5" w:rsidRDefault="008F31A5" w:rsidP="008F31A5">
      <w:pPr>
        <w:tabs>
          <w:tab w:val="left" w:pos="3408"/>
        </w:tabs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771FA">
        <w:rPr>
          <w:rFonts w:ascii="Times New Roman" w:hAnsi="Times New Roman" w:cs="Times New Roman"/>
          <w:sz w:val="24"/>
          <w:szCs w:val="28"/>
        </w:rPr>
        <w:t>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  <w:r w:rsidRPr="00E771FA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(далее – </w:t>
      </w:r>
      <w:r w:rsidRPr="00E771FA">
        <w:rPr>
          <w:rFonts w:ascii="Times New Roman" w:hAnsi="Times New Roman" w:cs="Times New Roman"/>
          <w:sz w:val="24"/>
          <w:szCs w:val="28"/>
        </w:rPr>
        <w:t>Наставник</w:t>
      </w:r>
      <w:r>
        <w:rPr>
          <w:rFonts w:ascii="Times New Roman" w:hAnsi="Times New Roman" w:cs="Times New Roman"/>
          <w:sz w:val="24"/>
          <w:szCs w:val="28"/>
        </w:rPr>
        <w:t>/</w:t>
      </w:r>
      <w:r w:rsidRPr="00873F19">
        <w:rPr>
          <w:rFonts w:ascii="Times New Roman" w:hAnsi="Times New Roman" w:cs="Times New Roman"/>
          <w:sz w:val="24"/>
          <w:szCs w:val="28"/>
        </w:rPr>
        <w:t>родитель (законный представитель) Наставника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E771FA">
        <w:rPr>
          <w:rFonts w:ascii="Times New Roman" w:hAnsi="Times New Roman" w:cs="Times New Roman"/>
          <w:sz w:val="24"/>
          <w:szCs w:val="28"/>
        </w:rPr>
        <w:t>, и __</w:t>
      </w:r>
      <w:r>
        <w:rPr>
          <w:rFonts w:ascii="Times New Roman" w:hAnsi="Times New Roman" w:cs="Times New Roman"/>
          <w:sz w:val="24"/>
          <w:szCs w:val="28"/>
        </w:rPr>
        <w:t>_______________________________</w:t>
      </w:r>
      <w:r w:rsidRPr="00E771FA">
        <w:rPr>
          <w:rFonts w:ascii="Times New Roman" w:hAnsi="Times New Roman" w:cs="Times New Roman"/>
          <w:sz w:val="24"/>
          <w:szCs w:val="28"/>
        </w:rPr>
        <w:t>________________</w:t>
      </w:r>
      <w:r>
        <w:rPr>
          <w:rFonts w:ascii="Times New Roman" w:hAnsi="Times New Roman" w:cs="Times New Roman"/>
          <w:sz w:val="24"/>
          <w:szCs w:val="28"/>
        </w:rPr>
        <w:t>__________________________</w:t>
      </w:r>
      <w:r w:rsidRPr="00E771FA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(далее – Наставляемый/</w:t>
      </w:r>
      <w:r w:rsidRPr="00873F19">
        <w:rPr>
          <w:rFonts w:ascii="Times New Roman" w:hAnsi="Times New Roman" w:cs="Times New Roman"/>
          <w:sz w:val="24"/>
          <w:szCs w:val="28"/>
        </w:rPr>
        <w:t>родитель (законный представитель) Наставляемого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E771FA">
        <w:rPr>
          <w:rFonts w:ascii="Times New Roman" w:hAnsi="Times New Roman" w:cs="Times New Roman"/>
          <w:sz w:val="24"/>
          <w:szCs w:val="28"/>
        </w:rPr>
        <w:t xml:space="preserve">, совместно именуемыми </w:t>
      </w:r>
      <w:r>
        <w:rPr>
          <w:rFonts w:ascii="Times New Roman" w:hAnsi="Times New Roman" w:cs="Times New Roman"/>
          <w:sz w:val="24"/>
          <w:szCs w:val="28"/>
        </w:rPr>
        <w:t>"</w:t>
      </w:r>
      <w:r w:rsidRPr="00E771FA">
        <w:rPr>
          <w:rFonts w:ascii="Times New Roman" w:hAnsi="Times New Roman" w:cs="Times New Roman"/>
          <w:sz w:val="24"/>
          <w:szCs w:val="28"/>
        </w:rPr>
        <w:t>Стороны</w:t>
      </w:r>
      <w:r>
        <w:rPr>
          <w:rFonts w:ascii="Times New Roman" w:hAnsi="Times New Roman" w:cs="Times New Roman"/>
          <w:sz w:val="24"/>
          <w:szCs w:val="28"/>
        </w:rPr>
        <w:t xml:space="preserve">", </w:t>
      </w:r>
      <w:r w:rsidRPr="00E771FA">
        <w:rPr>
          <w:rFonts w:ascii="Times New Roman" w:hAnsi="Times New Roman" w:cs="Times New Roman"/>
          <w:sz w:val="24"/>
          <w:szCs w:val="28"/>
        </w:rPr>
        <w:t>в связи с их участием</w:t>
      </w:r>
      <w:r>
        <w:rPr>
          <w:rFonts w:ascii="Times New Roman" w:hAnsi="Times New Roman" w:cs="Times New Roman"/>
          <w:sz w:val="24"/>
          <w:szCs w:val="28"/>
        </w:rPr>
        <w:t xml:space="preserve"> в реализации</w:t>
      </w:r>
      <w:r w:rsidRPr="00E771FA">
        <w:t xml:space="preserve"> </w:t>
      </w:r>
      <w:r w:rsidRPr="00E771FA">
        <w:rPr>
          <w:rFonts w:ascii="Times New Roman" w:hAnsi="Times New Roman" w:cs="Times New Roman"/>
          <w:sz w:val="24"/>
          <w:szCs w:val="28"/>
        </w:rPr>
        <w:t>методологии (</w:t>
      </w:r>
      <w:r>
        <w:rPr>
          <w:rFonts w:ascii="Times New Roman" w:hAnsi="Times New Roman" w:cs="Times New Roman"/>
          <w:sz w:val="24"/>
          <w:szCs w:val="28"/>
        </w:rPr>
        <w:t>Целевой</w:t>
      </w:r>
      <w:r w:rsidRPr="00E771FA">
        <w:rPr>
          <w:rFonts w:ascii="Times New Roman" w:hAnsi="Times New Roman" w:cs="Times New Roman"/>
          <w:sz w:val="24"/>
          <w:szCs w:val="28"/>
        </w:rPr>
        <w:t xml:space="preserve">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</w:t>
      </w:r>
      <w:r>
        <w:rPr>
          <w:rFonts w:ascii="Times New Roman" w:hAnsi="Times New Roman" w:cs="Times New Roman"/>
          <w:sz w:val="24"/>
          <w:szCs w:val="28"/>
        </w:rPr>
        <w:t>о профессионального образования</w:t>
      </w:r>
      <w:r w:rsidRPr="00E771FA">
        <w:rPr>
          <w:rFonts w:ascii="Times New Roman" w:hAnsi="Times New Roman" w:cs="Times New Roman"/>
          <w:sz w:val="24"/>
          <w:szCs w:val="28"/>
        </w:rPr>
        <w:t xml:space="preserve"> (далее – Целевая модель наставничества)</w:t>
      </w:r>
      <w:r>
        <w:rPr>
          <w:rFonts w:ascii="Times New Roman" w:hAnsi="Times New Roman" w:cs="Times New Roman"/>
          <w:sz w:val="24"/>
          <w:szCs w:val="28"/>
        </w:rPr>
        <w:t xml:space="preserve"> на базе __________________________________________________________________________________________________________________________________________________________, (далее – Организация).</w:t>
      </w:r>
      <w:proofErr w:type="gramEnd"/>
    </w:p>
    <w:p w:rsidR="008F31A5" w:rsidRDefault="008F31A5" w:rsidP="008F31A5">
      <w:pPr>
        <w:pStyle w:val="a4"/>
        <w:numPr>
          <w:ilvl w:val="0"/>
          <w:numId w:val="17"/>
        </w:num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5B04">
        <w:rPr>
          <w:rFonts w:ascii="Times New Roman" w:hAnsi="Times New Roman" w:cs="Times New Roman"/>
          <w:b/>
          <w:sz w:val="24"/>
          <w:szCs w:val="28"/>
        </w:rPr>
        <w:t>Предмет соглашения</w:t>
      </w:r>
    </w:p>
    <w:p w:rsidR="008F31A5" w:rsidRDefault="008F31A5" w:rsidP="008F31A5">
      <w:pPr>
        <w:pStyle w:val="a4"/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sz w:val="24"/>
          <w:szCs w:val="28"/>
        </w:rPr>
        <w:t xml:space="preserve">Стороны договорились об участии в реализации </w:t>
      </w:r>
      <w:r>
        <w:rPr>
          <w:rFonts w:ascii="Times New Roman" w:hAnsi="Times New Roman" w:cs="Times New Roman"/>
          <w:sz w:val="24"/>
          <w:szCs w:val="28"/>
        </w:rPr>
        <w:t>Целевой</w:t>
      </w:r>
      <w:r w:rsidRPr="002F1FA8">
        <w:rPr>
          <w:rFonts w:ascii="Times New Roman" w:hAnsi="Times New Roman" w:cs="Times New Roman"/>
          <w:sz w:val="24"/>
          <w:szCs w:val="28"/>
        </w:rPr>
        <w:t xml:space="preserve"> модели наставничества через организацию комплекса мероприятий в рамках деятельности наставнической пары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F1FA8">
        <w:rPr>
          <w:rFonts w:ascii="Times New Roman" w:hAnsi="Times New Roman" w:cs="Times New Roman"/>
          <w:sz w:val="24"/>
          <w:szCs w:val="28"/>
        </w:rPr>
        <w:t>(группы).</w:t>
      </w:r>
    </w:p>
    <w:p w:rsidR="008F31A5" w:rsidRDefault="008F31A5" w:rsidP="008F31A5">
      <w:pPr>
        <w:pStyle w:val="a4"/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Стороны определили следующие задачи*:</w:t>
      </w:r>
    </w:p>
    <w:p w:rsidR="008F31A5" w:rsidRDefault="008F31A5" w:rsidP="008F31A5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повышение уровня профессиональных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надпрофессиональных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компетенций наставляемого;</w:t>
      </w:r>
    </w:p>
    <w:p w:rsidR="008F31A5" w:rsidRDefault="008F31A5" w:rsidP="008F31A5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повышение уровня социальной адаптации наставляемого в коллективе;</w:t>
      </w:r>
    </w:p>
    <w:p w:rsidR="008F31A5" w:rsidRDefault="008F31A5" w:rsidP="008F31A5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трансляция личного, профессионального опыта, знаний, умений и навыков наставника;</w:t>
      </w:r>
    </w:p>
    <w:p w:rsidR="008F31A5" w:rsidRDefault="008F31A5" w:rsidP="008F31A5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повышение уровня мотивации к самообразованию </w:t>
      </w:r>
      <w:proofErr w:type="gramStart"/>
      <w:r>
        <w:rPr>
          <w:rFonts w:ascii="Times New Roman" w:hAnsi="Times New Roman" w:cs="Times New Roman"/>
          <w:sz w:val="24"/>
          <w:szCs w:val="28"/>
        </w:rPr>
        <w:t>у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наставляемого;</w:t>
      </w:r>
    </w:p>
    <w:p w:rsidR="008F31A5" w:rsidRDefault="008F31A5" w:rsidP="008F31A5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__________________________________________________________;</w:t>
      </w:r>
    </w:p>
    <w:p w:rsidR="008F31A5" w:rsidRDefault="008F31A5" w:rsidP="008F31A5">
      <w:pPr>
        <w:pStyle w:val="a4"/>
        <w:numPr>
          <w:ilvl w:val="0"/>
          <w:numId w:val="18"/>
        </w:numPr>
        <w:tabs>
          <w:tab w:val="left" w:pos="709"/>
        </w:tabs>
        <w:ind w:left="0" w:firstLine="113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__________________________________________________________.</w:t>
      </w:r>
    </w:p>
    <w:p w:rsidR="008F31A5" w:rsidRPr="009715F4" w:rsidRDefault="008F31A5" w:rsidP="008F31A5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9715F4">
        <w:rPr>
          <w:rFonts w:ascii="Times New Roman" w:hAnsi="Times New Roman" w:cs="Times New Roman"/>
          <w:b/>
          <w:i/>
          <w:sz w:val="24"/>
          <w:szCs w:val="28"/>
        </w:rPr>
        <w:lastRenderedPageBreak/>
        <w:t>(*Задачи определяются исходя из выбранной формы наставничества, потребностей наставляемого и ресурсов наставника)</w:t>
      </w:r>
    </w:p>
    <w:p w:rsidR="008F31A5" w:rsidRDefault="008F31A5" w:rsidP="008F31A5">
      <w:pPr>
        <w:pStyle w:val="a4"/>
        <w:numPr>
          <w:ilvl w:val="0"/>
          <w:numId w:val="17"/>
        </w:num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5B04">
        <w:rPr>
          <w:rFonts w:ascii="Times New Roman" w:hAnsi="Times New Roman" w:cs="Times New Roman"/>
          <w:b/>
          <w:sz w:val="24"/>
          <w:szCs w:val="28"/>
        </w:rPr>
        <w:t>Права и обязанности Сторон</w:t>
      </w:r>
      <w:r>
        <w:rPr>
          <w:rFonts w:ascii="Times New Roman" w:hAnsi="Times New Roman" w:cs="Times New Roman"/>
          <w:b/>
          <w:sz w:val="24"/>
          <w:szCs w:val="28"/>
        </w:rPr>
        <w:t>*</w:t>
      </w:r>
    </w:p>
    <w:p w:rsidR="008F31A5" w:rsidRPr="002F1FA8" w:rsidRDefault="008F31A5" w:rsidP="008F31A5">
      <w:pPr>
        <w:pStyle w:val="a4"/>
        <w:numPr>
          <w:ilvl w:val="1"/>
          <w:numId w:val="17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F1FA8">
        <w:rPr>
          <w:rFonts w:ascii="Times New Roman" w:hAnsi="Times New Roman" w:cs="Times New Roman"/>
          <w:sz w:val="24"/>
          <w:szCs w:val="28"/>
        </w:rPr>
        <w:t>Наставник обязан:</w:t>
      </w:r>
    </w:p>
    <w:p w:rsidR="008F31A5" w:rsidRPr="002F1FA8" w:rsidRDefault="008F31A5" w:rsidP="008F31A5">
      <w:pPr>
        <w:pStyle w:val="a4"/>
        <w:numPr>
          <w:ilvl w:val="2"/>
          <w:numId w:val="17"/>
        </w:numPr>
        <w:tabs>
          <w:tab w:val="left" w:pos="709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sz w:val="24"/>
          <w:szCs w:val="28"/>
        </w:rPr>
        <w:t>Разрабатывать индивидуальный план – комплекс мероприятий в рамках организации работы наставнической пары/группы.</w:t>
      </w:r>
    </w:p>
    <w:p w:rsidR="008F31A5" w:rsidRPr="002F1FA8" w:rsidRDefault="008F31A5" w:rsidP="008F31A5">
      <w:pPr>
        <w:pStyle w:val="a4"/>
        <w:numPr>
          <w:ilvl w:val="2"/>
          <w:numId w:val="17"/>
        </w:numPr>
        <w:tabs>
          <w:tab w:val="left" w:pos="993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FA8">
        <w:rPr>
          <w:rFonts w:ascii="Times New Roman" w:hAnsi="Times New Roman" w:cs="Times New Roman"/>
          <w:sz w:val="24"/>
          <w:szCs w:val="28"/>
        </w:rPr>
        <w:t xml:space="preserve">Участвовать в реализации </w:t>
      </w:r>
      <w:r w:rsidRPr="00DB27E1">
        <w:rPr>
          <w:rFonts w:ascii="Times New Roman" w:hAnsi="Times New Roman" w:cs="Times New Roman"/>
          <w:sz w:val="24"/>
          <w:szCs w:val="24"/>
        </w:rPr>
        <w:t>Дорожной карты внедрения Целевой модели наставничества</w:t>
      </w:r>
      <w:r w:rsidRPr="00DB27E1">
        <w:rPr>
          <w:rFonts w:ascii="Times New Roman" w:hAnsi="Times New Roman" w:cs="Times New Roman"/>
          <w:sz w:val="24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4"/>
          <w:szCs w:val="28"/>
        </w:rPr>
        <w:t xml:space="preserve"> (далее - Дорожная карта) </w:t>
      </w:r>
      <w:r w:rsidRPr="002F1FA8">
        <w:rPr>
          <w:rFonts w:ascii="Times New Roman" w:hAnsi="Times New Roman" w:cs="Times New Roman"/>
          <w:sz w:val="24"/>
          <w:szCs w:val="28"/>
        </w:rPr>
        <w:t>в рамках компетенции.</w:t>
      </w:r>
    </w:p>
    <w:p w:rsidR="008F31A5" w:rsidRDefault="008F31A5" w:rsidP="008F31A5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Регулярно посещать образовательные события, организованные в рамках обучения наставников.</w:t>
      </w:r>
    </w:p>
    <w:p w:rsidR="008F31A5" w:rsidRDefault="008F31A5" w:rsidP="008F31A5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F1DAD">
        <w:rPr>
          <w:rFonts w:ascii="Times New Roman" w:hAnsi="Times New Roman" w:cs="Times New Roman"/>
          <w:sz w:val="24"/>
          <w:szCs w:val="28"/>
        </w:rPr>
        <w:t>Оказывать всесторонн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AF1DAD">
        <w:rPr>
          <w:rFonts w:ascii="Times New Roman" w:hAnsi="Times New Roman" w:cs="Times New Roman"/>
          <w:sz w:val="24"/>
          <w:szCs w:val="28"/>
        </w:rPr>
        <w:t xml:space="preserve">ю помощь и поддержку </w:t>
      </w:r>
      <w:proofErr w:type="gramStart"/>
      <w:r w:rsidRPr="00AF1DAD">
        <w:rPr>
          <w:rFonts w:ascii="Times New Roman" w:hAnsi="Times New Roman" w:cs="Times New Roman"/>
          <w:sz w:val="24"/>
          <w:szCs w:val="28"/>
        </w:rPr>
        <w:t>наставляемому</w:t>
      </w:r>
      <w:proofErr w:type="gramEnd"/>
      <w:r w:rsidRPr="00AF1DAD">
        <w:rPr>
          <w:rFonts w:ascii="Times New Roman" w:hAnsi="Times New Roman" w:cs="Times New Roman"/>
          <w:sz w:val="24"/>
          <w:szCs w:val="28"/>
        </w:rPr>
        <w:t>.</w:t>
      </w:r>
    </w:p>
    <w:p w:rsidR="008F31A5" w:rsidRDefault="008F31A5" w:rsidP="008F31A5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B27E1">
        <w:rPr>
          <w:rFonts w:ascii="Times New Roman" w:hAnsi="Times New Roman" w:cs="Times New Roman"/>
          <w:sz w:val="24"/>
          <w:szCs w:val="28"/>
        </w:rPr>
        <w:t>Предоставлять результаты</w:t>
      </w:r>
      <w:r w:rsidRPr="00AF1DAD">
        <w:rPr>
          <w:rFonts w:ascii="Times New Roman" w:hAnsi="Times New Roman" w:cs="Times New Roman"/>
          <w:sz w:val="24"/>
          <w:szCs w:val="28"/>
        </w:rPr>
        <w:t xml:space="preserve"> наставнической работы по запросу куратора.</w:t>
      </w:r>
    </w:p>
    <w:p w:rsidR="008F31A5" w:rsidRDefault="008F31A5" w:rsidP="008F31A5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F1DAD">
        <w:rPr>
          <w:rFonts w:ascii="Times New Roman" w:hAnsi="Times New Roman" w:cs="Times New Roman"/>
          <w:sz w:val="24"/>
          <w:szCs w:val="28"/>
        </w:rPr>
        <w:t>Способствовать развитию информационного освещения реализации системы наставничества в образовательной организации.</w:t>
      </w:r>
    </w:p>
    <w:p w:rsidR="008F31A5" w:rsidRPr="00DB27E1" w:rsidRDefault="008F31A5" w:rsidP="008F31A5">
      <w:pPr>
        <w:pStyle w:val="a4"/>
        <w:numPr>
          <w:ilvl w:val="2"/>
          <w:numId w:val="17"/>
        </w:num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DB27E1">
        <w:rPr>
          <w:rFonts w:ascii="Times New Roman" w:hAnsi="Times New Roman" w:cs="Times New Roman"/>
          <w:sz w:val="24"/>
          <w:szCs w:val="28"/>
        </w:rPr>
        <w:t>Внимательно и уважительно относится к наставляемому.</w:t>
      </w:r>
    </w:p>
    <w:p w:rsidR="008F31A5" w:rsidRPr="002F1FA8" w:rsidRDefault="008F31A5" w:rsidP="008F31A5">
      <w:pPr>
        <w:pStyle w:val="a4"/>
        <w:numPr>
          <w:ilvl w:val="1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F1FA8">
        <w:rPr>
          <w:rFonts w:ascii="Times New Roman" w:hAnsi="Times New Roman" w:cs="Times New Roman"/>
          <w:sz w:val="24"/>
          <w:szCs w:val="28"/>
        </w:rPr>
        <w:t>Наставник имеет право:</w:t>
      </w:r>
    </w:p>
    <w:p w:rsidR="008F31A5" w:rsidRPr="002F1FA8" w:rsidRDefault="008F31A5" w:rsidP="008F31A5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2F1FA8">
        <w:rPr>
          <w:rFonts w:ascii="Times New Roman" w:hAnsi="Times New Roman" w:cs="Times New Roman"/>
          <w:sz w:val="24"/>
          <w:szCs w:val="28"/>
        </w:rPr>
        <w:t xml:space="preserve">.2.1. </w:t>
      </w:r>
      <w:r w:rsidRPr="00DB27E1">
        <w:rPr>
          <w:rFonts w:ascii="Times New Roman" w:hAnsi="Times New Roman" w:cs="Times New Roman"/>
          <w:sz w:val="24"/>
          <w:szCs w:val="28"/>
        </w:rPr>
        <w:t>Способствовать</w:t>
      </w:r>
      <w:r w:rsidRPr="002F1FA8">
        <w:rPr>
          <w:rFonts w:ascii="Times New Roman" w:hAnsi="Times New Roman" w:cs="Times New Roman"/>
          <w:sz w:val="24"/>
          <w:szCs w:val="28"/>
        </w:rPr>
        <w:t xml:space="preserve"> своевременно</w:t>
      </w:r>
      <w:r>
        <w:rPr>
          <w:rFonts w:ascii="Times New Roman" w:hAnsi="Times New Roman" w:cs="Times New Roman"/>
          <w:sz w:val="24"/>
          <w:szCs w:val="28"/>
        </w:rPr>
        <w:t>му</w:t>
      </w:r>
      <w:r w:rsidRPr="002F1FA8">
        <w:rPr>
          <w:rFonts w:ascii="Times New Roman" w:hAnsi="Times New Roman" w:cs="Times New Roman"/>
          <w:sz w:val="24"/>
          <w:szCs w:val="28"/>
        </w:rPr>
        <w:t xml:space="preserve"> и качественно</w:t>
      </w:r>
      <w:r>
        <w:rPr>
          <w:rFonts w:ascii="Times New Roman" w:hAnsi="Times New Roman" w:cs="Times New Roman"/>
          <w:sz w:val="24"/>
          <w:szCs w:val="28"/>
        </w:rPr>
        <w:t>му</w:t>
      </w:r>
      <w:r w:rsidRPr="002F1FA8">
        <w:rPr>
          <w:rFonts w:ascii="Times New Roman" w:hAnsi="Times New Roman" w:cs="Times New Roman"/>
          <w:sz w:val="24"/>
          <w:szCs w:val="28"/>
        </w:rPr>
        <w:t xml:space="preserve"> выполнени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2F1FA8">
        <w:rPr>
          <w:rFonts w:ascii="Times New Roman" w:hAnsi="Times New Roman" w:cs="Times New Roman"/>
          <w:sz w:val="24"/>
          <w:szCs w:val="28"/>
        </w:rPr>
        <w:t xml:space="preserve"> поставленных задач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наставляемым</w:t>
      </w:r>
      <w:proofErr w:type="gramEnd"/>
      <w:r w:rsidRPr="002F1FA8">
        <w:rPr>
          <w:rFonts w:ascii="Times New Roman" w:hAnsi="Times New Roman" w:cs="Times New Roman"/>
          <w:sz w:val="24"/>
          <w:szCs w:val="28"/>
        </w:rPr>
        <w:t>.</w:t>
      </w:r>
    </w:p>
    <w:p w:rsidR="008F31A5" w:rsidRPr="002F1FA8" w:rsidRDefault="008F31A5" w:rsidP="008F31A5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2F1FA8">
        <w:rPr>
          <w:rFonts w:ascii="Times New Roman" w:hAnsi="Times New Roman" w:cs="Times New Roman"/>
          <w:sz w:val="24"/>
          <w:szCs w:val="28"/>
        </w:rPr>
        <w:t xml:space="preserve">.2.2. </w:t>
      </w:r>
      <w:r w:rsidRPr="00DB27E1">
        <w:rPr>
          <w:rFonts w:ascii="Times New Roman" w:hAnsi="Times New Roman" w:cs="Times New Roman"/>
          <w:sz w:val="24"/>
          <w:szCs w:val="28"/>
        </w:rPr>
        <w:t>Совместно с куратором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F1FA8">
        <w:rPr>
          <w:rFonts w:ascii="Times New Roman" w:hAnsi="Times New Roman" w:cs="Times New Roman"/>
          <w:sz w:val="24"/>
          <w:szCs w:val="28"/>
        </w:rPr>
        <w:t xml:space="preserve">определять формы работы </w:t>
      </w:r>
      <w:proofErr w:type="gramStart"/>
      <w:r w:rsidRPr="002F1FA8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2F1FA8">
        <w:rPr>
          <w:rFonts w:ascii="Times New Roman" w:hAnsi="Times New Roman" w:cs="Times New Roman"/>
          <w:sz w:val="24"/>
          <w:szCs w:val="28"/>
        </w:rPr>
        <w:t xml:space="preserve"> наставляемым.</w:t>
      </w:r>
    </w:p>
    <w:p w:rsidR="008F31A5" w:rsidRPr="002F1FA8" w:rsidRDefault="008F31A5" w:rsidP="008F31A5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2F1FA8">
        <w:rPr>
          <w:rFonts w:ascii="Times New Roman" w:hAnsi="Times New Roman" w:cs="Times New Roman"/>
          <w:sz w:val="24"/>
          <w:szCs w:val="28"/>
        </w:rPr>
        <w:t>.2.3.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8F31A5" w:rsidRPr="002F1FA8" w:rsidRDefault="008F31A5" w:rsidP="008F31A5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2F1FA8">
        <w:rPr>
          <w:rFonts w:ascii="Times New Roman" w:hAnsi="Times New Roman" w:cs="Times New Roman"/>
          <w:sz w:val="24"/>
          <w:szCs w:val="28"/>
        </w:rPr>
        <w:t>.2.4. Вносить предложения куратору и руководителю образовательной орган</w:t>
      </w:r>
      <w:r>
        <w:rPr>
          <w:rFonts w:ascii="Times New Roman" w:hAnsi="Times New Roman" w:cs="Times New Roman"/>
          <w:sz w:val="24"/>
          <w:szCs w:val="28"/>
        </w:rPr>
        <w:t xml:space="preserve">изации по внесению изменений в </w:t>
      </w:r>
      <w:r w:rsidRPr="00DB27E1">
        <w:rPr>
          <w:rFonts w:ascii="Times New Roman" w:hAnsi="Times New Roman" w:cs="Times New Roman"/>
          <w:sz w:val="24"/>
          <w:szCs w:val="28"/>
        </w:rPr>
        <w:t>Д</w:t>
      </w:r>
      <w:r w:rsidRPr="002F1FA8">
        <w:rPr>
          <w:rFonts w:ascii="Times New Roman" w:hAnsi="Times New Roman" w:cs="Times New Roman"/>
          <w:sz w:val="24"/>
          <w:szCs w:val="28"/>
        </w:rPr>
        <w:t>орожную карту.</w:t>
      </w:r>
    </w:p>
    <w:p w:rsidR="008F31A5" w:rsidRPr="002F1FA8" w:rsidRDefault="008F31A5" w:rsidP="008F31A5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2F1FA8">
        <w:rPr>
          <w:rFonts w:ascii="Times New Roman" w:hAnsi="Times New Roman" w:cs="Times New Roman"/>
          <w:sz w:val="24"/>
          <w:szCs w:val="28"/>
        </w:rPr>
        <w:t>.2.5.  Привлекать других специалистов для расширения компетенций наставляемого.</w:t>
      </w:r>
    </w:p>
    <w:p w:rsidR="008F31A5" w:rsidRPr="002F1FA8" w:rsidRDefault="008F31A5" w:rsidP="008F31A5">
      <w:pPr>
        <w:pStyle w:val="a4"/>
        <w:numPr>
          <w:ilvl w:val="1"/>
          <w:numId w:val="17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Pr="002F1FA8">
        <w:rPr>
          <w:rFonts w:ascii="Times New Roman" w:hAnsi="Times New Roman" w:cs="Times New Roman"/>
          <w:sz w:val="24"/>
          <w:szCs w:val="28"/>
        </w:rPr>
        <w:t>Наставляемый обязан:</w:t>
      </w:r>
    </w:p>
    <w:p w:rsidR="008F31A5" w:rsidRPr="002F1FA8" w:rsidRDefault="008F31A5" w:rsidP="008F31A5">
      <w:pPr>
        <w:pStyle w:val="a4"/>
        <w:tabs>
          <w:tab w:val="left" w:pos="3492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</w:t>
      </w:r>
      <w:r w:rsidRPr="002F1FA8">
        <w:rPr>
          <w:rFonts w:ascii="Times New Roman" w:hAnsi="Times New Roman" w:cs="Times New Roman"/>
          <w:sz w:val="24"/>
          <w:szCs w:val="28"/>
        </w:rPr>
        <w:t>.1. Регулярно посещать встречи, образовательные события в соответствии с индивидуальным планом.</w:t>
      </w:r>
    </w:p>
    <w:p w:rsidR="008F31A5" w:rsidRPr="002F1FA8" w:rsidRDefault="008F31A5" w:rsidP="008F31A5">
      <w:pPr>
        <w:pStyle w:val="a4"/>
        <w:tabs>
          <w:tab w:val="left" w:pos="3492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</w:t>
      </w:r>
      <w:r w:rsidRPr="002F1FA8">
        <w:rPr>
          <w:rFonts w:ascii="Times New Roman" w:hAnsi="Times New Roman" w:cs="Times New Roman"/>
          <w:sz w:val="24"/>
          <w:szCs w:val="28"/>
        </w:rPr>
        <w:t>.2. Выполнять своевременно и качественно задачи, поставленные наставником.</w:t>
      </w:r>
    </w:p>
    <w:p w:rsidR="008F31A5" w:rsidRPr="002F1FA8" w:rsidRDefault="008F31A5" w:rsidP="008F31A5">
      <w:pPr>
        <w:pStyle w:val="a4"/>
        <w:tabs>
          <w:tab w:val="left" w:pos="3492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</w:t>
      </w:r>
      <w:r w:rsidRPr="002F1FA8">
        <w:rPr>
          <w:rFonts w:ascii="Times New Roman" w:hAnsi="Times New Roman" w:cs="Times New Roman"/>
          <w:sz w:val="24"/>
          <w:szCs w:val="28"/>
        </w:rPr>
        <w:t>.3. Внимательно и уважительно относится к наставнику и другим участникам наставнической группы.</w:t>
      </w:r>
    </w:p>
    <w:p w:rsidR="008F31A5" w:rsidRPr="002F1FA8" w:rsidRDefault="008F31A5" w:rsidP="008F31A5">
      <w:pPr>
        <w:tabs>
          <w:tab w:val="left" w:pos="349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2.4.</w:t>
      </w:r>
      <w:r w:rsidRPr="002F1FA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F1FA8">
        <w:rPr>
          <w:rFonts w:ascii="Times New Roman" w:hAnsi="Times New Roman" w:cs="Times New Roman"/>
          <w:sz w:val="24"/>
          <w:szCs w:val="28"/>
        </w:rPr>
        <w:t>Наставляемый</w:t>
      </w:r>
      <w:proofErr w:type="gramEnd"/>
      <w:r w:rsidRPr="002F1FA8">
        <w:rPr>
          <w:rFonts w:ascii="Times New Roman" w:hAnsi="Times New Roman" w:cs="Times New Roman"/>
          <w:sz w:val="24"/>
          <w:szCs w:val="28"/>
        </w:rPr>
        <w:t xml:space="preserve"> имеет право:</w:t>
      </w:r>
    </w:p>
    <w:p w:rsidR="008F31A5" w:rsidRPr="002F1FA8" w:rsidRDefault="008F31A5" w:rsidP="008F31A5">
      <w:pPr>
        <w:tabs>
          <w:tab w:val="left" w:pos="3492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2.4</w:t>
      </w:r>
      <w:r w:rsidRPr="002F1FA8">
        <w:rPr>
          <w:rFonts w:ascii="Times New Roman" w:hAnsi="Times New Roman" w:cs="Times New Roman"/>
          <w:sz w:val="24"/>
          <w:szCs w:val="28"/>
        </w:rPr>
        <w:t>.1. Вносить предложения в индивидуальный план обучения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B27E1">
        <w:rPr>
          <w:rFonts w:ascii="Times New Roman" w:hAnsi="Times New Roman" w:cs="Times New Roman"/>
          <w:sz w:val="24"/>
          <w:szCs w:val="28"/>
        </w:rPr>
        <w:t>в рамках организации работы наставнической пары/группы.</w:t>
      </w:r>
    </w:p>
    <w:p w:rsidR="008F31A5" w:rsidRPr="002F1FA8" w:rsidRDefault="008F31A5" w:rsidP="008F31A5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</w:t>
      </w:r>
      <w:r w:rsidRPr="002F1FA8">
        <w:rPr>
          <w:rFonts w:ascii="Times New Roman" w:hAnsi="Times New Roman" w:cs="Times New Roman"/>
          <w:sz w:val="24"/>
          <w:szCs w:val="28"/>
        </w:rPr>
        <w:t>.2.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8F31A5" w:rsidRPr="002F1FA8" w:rsidRDefault="008F31A5" w:rsidP="008F31A5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</w:t>
      </w:r>
      <w:r w:rsidRPr="002F1FA8">
        <w:rPr>
          <w:rFonts w:ascii="Times New Roman" w:hAnsi="Times New Roman" w:cs="Times New Roman"/>
          <w:sz w:val="24"/>
          <w:szCs w:val="28"/>
        </w:rPr>
        <w:t>.3.</w:t>
      </w:r>
      <w:r w:rsidRPr="002F1FA8">
        <w:rPr>
          <w:sz w:val="20"/>
        </w:rPr>
        <w:t xml:space="preserve">  </w:t>
      </w:r>
      <w:r w:rsidRPr="002F1FA8">
        <w:rPr>
          <w:rFonts w:ascii="Times New Roman" w:hAnsi="Times New Roman" w:cs="Times New Roman"/>
          <w:sz w:val="24"/>
          <w:szCs w:val="28"/>
        </w:rPr>
        <w:t>В индивидуальном порядке обращаться к наставнику за советом, помощью по волнующим вопросам.</w:t>
      </w:r>
    </w:p>
    <w:p w:rsidR="008F31A5" w:rsidRDefault="008F31A5" w:rsidP="008F31A5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2.4</w:t>
      </w:r>
      <w:r w:rsidRPr="002F1FA8">
        <w:rPr>
          <w:rFonts w:ascii="Times New Roman" w:hAnsi="Times New Roman" w:cs="Times New Roman"/>
          <w:sz w:val="24"/>
          <w:szCs w:val="28"/>
        </w:rPr>
        <w:t>.4.</w:t>
      </w:r>
      <w:r w:rsidRPr="002F1FA8">
        <w:rPr>
          <w:sz w:val="20"/>
        </w:rPr>
        <w:t xml:space="preserve">  </w:t>
      </w:r>
      <w:r w:rsidRPr="002F1FA8">
        <w:rPr>
          <w:rFonts w:ascii="Times New Roman" w:hAnsi="Times New Roman" w:cs="Times New Roman"/>
          <w:sz w:val="24"/>
          <w:szCs w:val="28"/>
        </w:rPr>
        <w:t>При невозможности установления личного контакта с наставником выходить с ходатайством к директору образовательной организации о замене наставника.</w:t>
      </w:r>
    </w:p>
    <w:p w:rsidR="008F31A5" w:rsidRPr="00B50C11" w:rsidRDefault="008F31A5" w:rsidP="008F31A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F31A5" w:rsidRDefault="008F31A5" w:rsidP="008F31A5">
      <w:pPr>
        <w:pStyle w:val="a4"/>
        <w:numPr>
          <w:ilvl w:val="0"/>
          <w:numId w:val="17"/>
        </w:num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Заключительные положения</w:t>
      </w:r>
    </w:p>
    <w:p w:rsidR="008F31A5" w:rsidRDefault="008F31A5" w:rsidP="008F31A5">
      <w:pPr>
        <w:pStyle w:val="a4"/>
        <w:numPr>
          <w:ilvl w:val="1"/>
          <w:numId w:val="17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Настоящее Соглашение заклю</w:t>
      </w:r>
      <w:r>
        <w:rPr>
          <w:rFonts w:ascii="Times New Roman" w:hAnsi="Times New Roman" w:cs="Times New Roman"/>
          <w:sz w:val="24"/>
          <w:szCs w:val="28"/>
        </w:rPr>
        <w:t>чено Сторонами в форме</w:t>
      </w:r>
      <w:r w:rsidRPr="00AF1DAD">
        <w:rPr>
          <w:rFonts w:ascii="Times New Roman" w:hAnsi="Times New Roman" w:cs="Times New Roman"/>
          <w:sz w:val="24"/>
          <w:szCs w:val="28"/>
        </w:rPr>
        <w:t xml:space="preserve"> бумажного документа в двух экземплярах, по одному экземпляру для</w:t>
      </w:r>
      <w:r>
        <w:rPr>
          <w:rFonts w:ascii="Times New Roman" w:hAnsi="Times New Roman" w:cs="Times New Roman"/>
          <w:sz w:val="24"/>
          <w:szCs w:val="28"/>
        </w:rPr>
        <w:t xml:space="preserve"> каждой из Сторон.</w:t>
      </w:r>
    </w:p>
    <w:p w:rsidR="008F31A5" w:rsidRDefault="008F31A5" w:rsidP="008F31A5">
      <w:pPr>
        <w:pStyle w:val="a4"/>
        <w:numPr>
          <w:ilvl w:val="1"/>
          <w:numId w:val="17"/>
        </w:numPr>
        <w:spacing w:line="360" w:lineRule="auto"/>
        <w:ind w:left="142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Расторжение настоящего Соглашения осуществляется по соглашению</w:t>
      </w:r>
      <w:r>
        <w:rPr>
          <w:rFonts w:ascii="Times New Roman" w:hAnsi="Times New Roman" w:cs="Times New Roman"/>
          <w:sz w:val="24"/>
          <w:szCs w:val="28"/>
        </w:rPr>
        <w:t xml:space="preserve"> Сторон.</w:t>
      </w:r>
    </w:p>
    <w:p w:rsidR="008F31A5" w:rsidRDefault="008F31A5" w:rsidP="008F31A5">
      <w:pPr>
        <w:pStyle w:val="a4"/>
        <w:numPr>
          <w:ilvl w:val="1"/>
          <w:numId w:val="17"/>
        </w:numPr>
        <w:spacing w:line="360" w:lineRule="auto"/>
        <w:ind w:left="142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Расторжение настоящего Соглашения в одностороннем порядке осуществляется в случае систематического нарушения условий п.2 настоящего Соглашения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F31A5" w:rsidRPr="00AF1DAD" w:rsidRDefault="008F31A5" w:rsidP="008F31A5">
      <w:pPr>
        <w:pStyle w:val="a4"/>
        <w:numPr>
          <w:ilvl w:val="1"/>
          <w:numId w:val="17"/>
        </w:numPr>
        <w:spacing w:line="360" w:lineRule="auto"/>
        <w:ind w:left="142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F1DAD">
        <w:rPr>
          <w:rFonts w:ascii="Times New Roman" w:hAnsi="Times New Roman" w:cs="Times New Roman"/>
          <w:sz w:val="24"/>
          <w:szCs w:val="28"/>
        </w:rPr>
        <w:t>Настоящее Соглашение вступает в силу со дня его подписания и действует на протяжении ______ месяцев.</w:t>
      </w:r>
    </w:p>
    <w:p w:rsidR="008F31A5" w:rsidRPr="00AF1DAD" w:rsidRDefault="008F31A5" w:rsidP="008F31A5">
      <w:pPr>
        <w:pStyle w:val="a4"/>
        <w:numPr>
          <w:ilvl w:val="1"/>
          <w:numId w:val="17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По истечении срока действия С</w:t>
      </w:r>
      <w:r w:rsidRPr="00AF1DAD">
        <w:rPr>
          <w:rFonts w:ascii="Times New Roman" w:hAnsi="Times New Roman" w:cs="Times New Roman"/>
          <w:sz w:val="24"/>
          <w:szCs w:val="28"/>
        </w:rPr>
        <w:t>оглашения, срок может быть продлен 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F1DAD">
        <w:rPr>
          <w:rFonts w:ascii="Times New Roman" w:hAnsi="Times New Roman" w:cs="Times New Roman"/>
          <w:sz w:val="24"/>
          <w:szCs w:val="28"/>
        </w:rPr>
        <w:t>взаимному соглашению сторон.</w:t>
      </w:r>
    </w:p>
    <w:p w:rsidR="008F31A5" w:rsidRDefault="008F31A5" w:rsidP="008F31A5">
      <w:pPr>
        <w:pStyle w:val="a4"/>
        <w:numPr>
          <w:ilvl w:val="0"/>
          <w:numId w:val="17"/>
        </w:numPr>
        <w:tabs>
          <w:tab w:val="left" w:pos="340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5B04">
        <w:rPr>
          <w:rFonts w:ascii="Times New Roman" w:hAnsi="Times New Roman" w:cs="Times New Roman"/>
          <w:b/>
          <w:sz w:val="24"/>
          <w:szCs w:val="28"/>
        </w:rPr>
        <w:t>Подписи Сторон</w:t>
      </w:r>
    </w:p>
    <w:tbl>
      <w:tblPr>
        <w:tblStyle w:val="a3"/>
        <w:tblW w:w="0" w:type="auto"/>
        <w:tblInd w:w="-5" w:type="dxa"/>
        <w:tblLook w:val="04A0"/>
      </w:tblPr>
      <w:tblGrid>
        <w:gridCol w:w="4723"/>
        <w:gridCol w:w="4675"/>
      </w:tblGrid>
      <w:tr w:rsidR="008F31A5" w:rsidTr="00AE195D">
        <w:tc>
          <w:tcPr>
            <w:tcW w:w="4675" w:type="dxa"/>
          </w:tcPr>
          <w:p w:rsidR="008F31A5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Наставник/</w:t>
            </w:r>
            <w:r w:rsidRPr="00873F19">
              <w:rPr>
                <w:rFonts w:ascii="Times New Roman" w:hAnsi="Times New Roman" w:cs="Times New Roman"/>
                <w:b/>
                <w:sz w:val="24"/>
                <w:szCs w:val="28"/>
              </w:rPr>
              <w:t>родитель (законный представитель) Наставника</w:t>
            </w:r>
          </w:p>
        </w:tc>
        <w:tc>
          <w:tcPr>
            <w:tcW w:w="4675" w:type="dxa"/>
          </w:tcPr>
          <w:p w:rsidR="008F31A5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Наставляемый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873F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родитель (законный представитель) </w:t>
            </w:r>
            <w:proofErr w:type="gramStart"/>
            <w:r w:rsidRPr="00873F19">
              <w:rPr>
                <w:rFonts w:ascii="Times New Roman" w:hAnsi="Times New Roman" w:cs="Times New Roman"/>
                <w:b/>
                <w:sz w:val="24"/>
                <w:szCs w:val="28"/>
              </w:rPr>
              <w:t>Наставляемого</w:t>
            </w:r>
            <w:proofErr w:type="gramEnd"/>
          </w:p>
        </w:tc>
      </w:tr>
      <w:tr w:rsidR="008F31A5" w:rsidTr="00AE195D">
        <w:tc>
          <w:tcPr>
            <w:tcW w:w="4675" w:type="dxa"/>
          </w:tcPr>
          <w:p w:rsidR="008F31A5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F31A5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F31A5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________________/_____________________</w:t>
            </w:r>
          </w:p>
          <w:p w:rsidR="008F31A5" w:rsidRPr="00AE79B2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Pr="00AE79B2">
              <w:rPr>
                <w:rFonts w:ascii="Times New Roman" w:hAnsi="Times New Roman" w:cs="Times New Roman"/>
                <w:sz w:val="24"/>
                <w:szCs w:val="28"/>
              </w:rPr>
              <w:t xml:space="preserve"> (подпись)                 (расшифровка)</w:t>
            </w:r>
          </w:p>
        </w:tc>
        <w:tc>
          <w:tcPr>
            <w:tcW w:w="4675" w:type="dxa"/>
          </w:tcPr>
          <w:p w:rsidR="008F31A5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F31A5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F31A5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________________/____________________</w:t>
            </w:r>
          </w:p>
          <w:p w:rsidR="008F31A5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Pr="00AE79B2">
              <w:rPr>
                <w:rFonts w:ascii="Times New Roman" w:hAnsi="Times New Roman" w:cs="Times New Roman"/>
                <w:sz w:val="24"/>
                <w:szCs w:val="28"/>
              </w:rPr>
              <w:t xml:space="preserve"> (подпись)                 (расшифровка)</w:t>
            </w:r>
          </w:p>
        </w:tc>
      </w:tr>
    </w:tbl>
    <w:p w:rsidR="008F31A5" w:rsidRDefault="008F31A5" w:rsidP="008F31A5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8F31A5" w:rsidRDefault="008F31A5" w:rsidP="008F31A5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8F31A5" w:rsidRDefault="008F31A5" w:rsidP="008F31A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F31A5" w:rsidRDefault="008F31A5" w:rsidP="008F31A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B27E1">
        <w:rPr>
          <w:rFonts w:ascii="Times New Roman" w:hAnsi="Times New Roman" w:cs="Times New Roman"/>
          <w:b/>
          <w:sz w:val="24"/>
          <w:szCs w:val="28"/>
        </w:rPr>
        <w:t>(*права и обязанности наставника и наставляемого могут быть изменены и дополнены в соответствии с выбранной формой наставничества)</w:t>
      </w:r>
    </w:p>
    <w:p w:rsidR="008F31A5" w:rsidRDefault="008F31A5" w:rsidP="008F31A5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F31A5" w:rsidRDefault="008F31A5" w:rsidP="008F31A5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F31A5" w:rsidRDefault="008F31A5" w:rsidP="008F31A5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F31A5" w:rsidRDefault="008F31A5" w:rsidP="008F31A5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F31A5" w:rsidRDefault="008F31A5" w:rsidP="008F31A5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F31A5" w:rsidRPr="00BC0204" w:rsidRDefault="008F31A5" w:rsidP="008F31A5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F31A5" w:rsidRDefault="008F31A5" w:rsidP="008F31A5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F31A5" w:rsidRDefault="008F31A5" w:rsidP="008F31A5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F31A5" w:rsidRDefault="008F31A5" w:rsidP="008F31A5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F31A5" w:rsidRDefault="008F31A5" w:rsidP="008F31A5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F31A5" w:rsidRPr="00C23E5F" w:rsidRDefault="008F31A5" w:rsidP="008F31A5">
      <w:pPr>
        <w:tabs>
          <w:tab w:val="left" w:pos="3408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23E5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F31A5" w:rsidRPr="004869DA" w:rsidRDefault="008F31A5" w:rsidP="008F31A5">
      <w:pPr>
        <w:pStyle w:val="a4"/>
        <w:tabs>
          <w:tab w:val="left" w:pos="207"/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>ПРИМЕР ОБРАЗЦА</w:t>
      </w:r>
    </w:p>
    <w:p w:rsidR="008F31A5" w:rsidRDefault="008F31A5" w:rsidP="008F31A5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8F31A5" w:rsidRDefault="008F31A5" w:rsidP="008F31A5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Полное н</w:t>
      </w:r>
      <w:r w:rsidRPr="00B9401A">
        <w:rPr>
          <w:rFonts w:ascii="Times New Roman" w:hAnsi="Times New Roman" w:cs="Times New Roman"/>
          <w:sz w:val="28"/>
        </w:rPr>
        <w:t>аименование образовательной организации</w:t>
      </w:r>
    </w:p>
    <w:p w:rsidR="008F31A5" w:rsidRPr="00B9401A" w:rsidRDefault="008F31A5" w:rsidP="008F31A5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 соответствии с Уставом ОО)</w:t>
      </w: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7368" w:tblpY="3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5"/>
      </w:tblGrid>
      <w:tr w:rsidR="008F31A5" w:rsidRPr="00912B20" w:rsidTr="00AE195D">
        <w:trPr>
          <w:trHeight w:val="1233"/>
        </w:trPr>
        <w:tc>
          <w:tcPr>
            <w:tcW w:w="3725" w:type="dxa"/>
          </w:tcPr>
          <w:p w:rsidR="008F31A5" w:rsidRDefault="008F31A5" w:rsidP="00AE195D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8F31A5" w:rsidRDefault="008F31A5" w:rsidP="00AE195D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</w:t>
            </w:r>
          </w:p>
          <w:p w:rsidR="008F31A5" w:rsidRDefault="008F31A5" w:rsidP="00AE195D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</w:t>
            </w:r>
          </w:p>
          <w:p w:rsidR="008F31A5" w:rsidRPr="00912B20" w:rsidRDefault="008F31A5" w:rsidP="00AE195D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"__"_____________ 20__</w:t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  <w:t>_</w:t>
            </w:r>
          </w:p>
          <w:p w:rsidR="008F31A5" w:rsidRPr="00912B20" w:rsidRDefault="008F31A5" w:rsidP="00AE195D">
            <w:pPr>
              <w:tabs>
                <w:tab w:val="left" w:pos="3648"/>
              </w:tabs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31A5" w:rsidRDefault="008F31A5" w:rsidP="008F31A5">
      <w:pPr>
        <w:tabs>
          <w:tab w:val="left" w:pos="34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1A5" w:rsidRDefault="008F31A5" w:rsidP="008F31A5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A5" w:rsidRDefault="008F31A5" w:rsidP="008F31A5">
      <w:pPr>
        <w:tabs>
          <w:tab w:val="left" w:pos="3408"/>
        </w:tabs>
        <w:rPr>
          <w:rFonts w:ascii="Times New Roman" w:hAnsi="Times New Roman" w:cs="Times New Roman"/>
          <w:b/>
          <w:sz w:val="28"/>
          <w:szCs w:val="28"/>
        </w:rPr>
      </w:pPr>
    </w:p>
    <w:p w:rsidR="008F31A5" w:rsidRDefault="008F31A5" w:rsidP="008F31A5">
      <w:pPr>
        <w:tabs>
          <w:tab w:val="left" w:pos="340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5F">
        <w:rPr>
          <w:rFonts w:ascii="Times New Roman" w:hAnsi="Times New Roman" w:cs="Times New Roman"/>
          <w:b/>
          <w:sz w:val="28"/>
          <w:szCs w:val="28"/>
        </w:rPr>
        <w:t>Индивидуальный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23E5F">
        <w:rPr>
          <w:rFonts w:ascii="Times New Roman" w:hAnsi="Times New Roman" w:cs="Times New Roman"/>
          <w:b/>
          <w:sz w:val="28"/>
          <w:szCs w:val="28"/>
        </w:rPr>
        <w:t>комплекс мероприятий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23E5F">
        <w:rPr>
          <w:rFonts w:ascii="Times New Roman" w:hAnsi="Times New Roman" w:cs="Times New Roman"/>
          <w:b/>
          <w:sz w:val="28"/>
          <w:szCs w:val="28"/>
        </w:rPr>
        <w:t xml:space="preserve"> в рамках организации работы наставнической пары/группы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8F31A5" w:rsidRDefault="008F31A5" w:rsidP="008F31A5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F31A5" w:rsidRPr="00C23E5F" w:rsidRDefault="008F31A5" w:rsidP="008F31A5">
      <w:pPr>
        <w:tabs>
          <w:tab w:val="left" w:pos="340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23E5F"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8F31A5" w:rsidRPr="00C23E5F" w:rsidRDefault="008F31A5" w:rsidP="008F31A5">
      <w:pPr>
        <w:tabs>
          <w:tab w:val="left" w:pos="340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23E5F">
        <w:rPr>
          <w:rFonts w:ascii="Times New Roman" w:hAnsi="Times New Roman" w:cs="Times New Roman"/>
          <w:sz w:val="28"/>
          <w:szCs w:val="28"/>
        </w:rPr>
        <w:t>Форма наставничества:</w:t>
      </w:r>
    </w:p>
    <w:p w:rsidR="008F31A5" w:rsidRPr="00C23E5F" w:rsidRDefault="008F31A5" w:rsidP="008F31A5">
      <w:pPr>
        <w:tabs>
          <w:tab w:val="left" w:pos="340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23E5F">
        <w:rPr>
          <w:rFonts w:ascii="Times New Roman" w:hAnsi="Times New Roman" w:cs="Times New Roman"/>
          <w:sz w:val="28"/>
          <w:szCs w:val="28"/>
        </w:rPr>
        <w:t>ФИО наставника:</w:t>
      </w:r>
    </w:p>
    <w:p w:rsidR="008F31A5" w:rsidRPr="00C23E5F" w:rsidRDefault="008F31A5" w:rsidP="008F31A5">
      <w:pPr>
        <w:tabs>
          <w:tab w:val="left" w:pos="340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23E5F">
        <w:rPr>
          <w:rFonts w:ascii="Times New Roman" w:hAnsi="Times New Roman" w:cs="Times New Roman"/>
          <w:sz w:val="28"/>
          <w:szCs w:val="28"/>
        </w:rPr>
        <w:t>ФИО наставляемых:</w:t>
      </w:r>
    </w:p>
    <w:p w:rsidR="008F31A5" w:rsidRDefault="008F31A5" w:rsidP="008F31A5">
      <w:pPr>
        <w:tabs>
          <w:tab w:val="left" w:pos="340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240F">
        <w:rPr>
          <w:rFonts w:ascii="Times New Roman" w:hAnsi="Times New Roman" w:cs="Times New Roman"/>
          <w:sz w:val="28"/>
          <w:szCs w:val="28"/>
        </w:rPr>
        <w:t>Цель реализации Целевой модели наставничества в данной наставнической паре/группе:</w:t>
      </w:r>
    </w:p>
    <w:p w:rsidR="008F31A5" w:rsidRPr="00A4240F" w:rsidRDefault="008F31A5" w:rsidP="008F31A5">
      <w:pPr>
        <w:tabs>
          <w:tab w:val="left" w:pos="3408"/>
        </w:tabs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ayout w:type="fixed"/>
        <w:tblLook w:val="04A0"/>
      </w:tblPr>
      <w:tblGrid>
        <w:gridCol w:w="3043"/>
        <w:gridCol w:w="1812"/>
        <w:gridCol w:w="1247"/>
        <w:gridCol w:w="2404"/>
        <w:gridCol w:w="2126"/>
      </w:tblGrid>
      <w:tr w:rsidR="008F31A5" w:rsidRPr="00A4240F" w:rsidTr="00AE195D">
        <w:tc>
          <w:tcPr>
            <w:tcW w:w="3043" w:type="dxa"/>
          </w:tcPr>
          <w:p w:rsidR="008F31A5" w:rsidRPr="00A4240F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компетенций, которые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сформировать, развить</w:t>
            </w:r>
          </w:p>
        </w:tc>
        <w:tc>
          <w:tcPr>
            <w:tcW w:w="1812" w:type="dxa"/>
          </w:tcPr>
          <w:p w:rsidR="008F31A5" w:rsidRPr="00A4240F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47" w:type="dxa"/>
          </w:tcPr>
          <w:p w:rsidR="008F31A5" w:rsidRPr="00A4240F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0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04" w:type="dxa"/>
          </w:tcPr>
          <w:p w:rsidR="008F31A5" w:rsidRPr="00A4240F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0F">
              <w:rPr>
                <w:rFonts w:ascii="Times New Roman" w:hAnsi="Times New Roman" w:cs="Times New Roman"/>
                <w:sz w:val="28"/>
                <w:szCs w:val="28"/>
              </w:rPr>
              <w:t>Формат (очный/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40F">
              <w:rPr>
                <w:rFonts w:ascii="Times New Roman" w:hAnsi="Times New Roman" w:cs="Times New Roman"/>
                <w:sz w:val="28"/>
                <w:szCs w:val="28"/>
              </w:rPr>
              <w:t>дистанционный)</w:t>
            </w:r>
          </w:p>
        </w:tc>
        <w:tc>
          <w:tcPr>
            <w:tcW w:w="2126" w:type="dxa"/>
          </w:tcPr>
          <w:p w:rsidR="008F31A5" w:rsidRPr="00A4240F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240F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8F31A5" w:rsidRPr="00A4240F" w:rsidTr="00AE195D">
        <w:tc>
          <w:tcPr>
            <w:tcW w:w="3043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A5" w:rsidRPr="00A4240F" w:rsidTr="00AE195D">
        <w:tc>
          <w:tcPr>
            <w:tcW w:w="3043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A5" w:rsidRPr="00A4240F" w:rsidTr="00AE195D">
        <w:tc>
          <w:tcPr>
            <w:tcW w:w="3043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A5" w:rsidRPr="00A4240F" w:rsidTr="00AE195D">
        <w:tc>
          <w:tcPr>
            <w:tcW w:w="3043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A5" w:rsidRPr="00A4240F" w:rsidTr="00AE195D">
        <w:tc>
          <w:tcPr>
            <w:tcW w:w="3043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A5" w:rsidRPr="00A4240F" w:rsidTr="00AE195D">
        <w:tc>
          <w:tcPr>
            <w:tcW w:w="3043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A5" w:rsidRPr="00A4240F" w:rsidTr="00AE195D">
        <w:tc>
          <w:tcPr>
            <w:tcW w:w="3043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A5" w:rsidRPr="00A4240F" w:rsidTr="00AE195D">
        <w:tc>
          <w:tcPr>
            <w:tcW w:w="3043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A5" w:rsidRPr="00A4240F" w:rsidTr="00AE195D">
        <w:tc>
          <w:tcPr>
            <w:tcW w:w="3043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A5" w:rsidRPr="00A4240F" w:rsidTr="00AE195D">
        <w:tc>
          <w:tcPr>
            <w:tcW w:w="3043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31A5" w:rsidRPr="00A4240F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1A5" w:rsidRDefault="008F31A5" w:rsidP="008F31A5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8F31A5" w:rsidRDefault="008F31A5" w:rsidP="008F31A5">
      <w:pPr>
        <w:tabs>
          <w:tab w:val="left" w:pos="3408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64B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64B">
        <w:rPr>
          <w:rFonts w:ascii="Times New Roman" w:hAnsi="Times New Roman" w:cs="Times New Roman"/>
          <w:b/>
          <w:sz w:val="28"/>
          <w:szCs w:val="28"/>
        </w:rPr>
        <w:t xml:space="preserve">Комплекс мероприятий </w:t>
      </w:r>
      <w:r w:rsidRPr="00C23E5F">
        <w:rPr>
          <w:rFonts w:ascii="Times New Roman" w:hAnsi="Times New Roman" w:cs="Times New Roman"/>
          <w:b/>
          <w:sz w:val="28"/>
          <w:szCs w:val="28"/>
        </w:rPr>
        <w:t>в рамках организации работы наставнической пары/группы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 планировать и реализовывать с учетом следующих документов образовательной организации и примерных форматов работы:</w:t>
      </w:r>
    </w:p>
    <w:tbl>
      <w:tblPr>
        <w:tblStyle w:val="a3"/>
        <w:tblW w:w="10632" w:type="dxa"/>
        <w:tblInd w:w="-998" w:type="dxa"/>
        <w:tblLook w:val="04A0"/>
      </w:tblPr>
      <w:tblGrid>
        <w:gridCol w:w="2553"/>
        <w:gridCol w:w="4677"/>
        <w:gridCol w:w="3402"/>
      </w:tblGrid>
      <w:tr w:rsidR="008F31A5" w:rsidRPr="0087464B" w:rsidTr="00AE195D">
        <w:tc>
          <w:tcPr>
            <w:tcW w:w="2553" w:type="dxa"/>
          </w:tcPr>
          <w:p w:rsidR="008F31A5" w:rsidRPr="0087464B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4B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Наставническая пара/группа</w:t>
            </w:r>
          </w:p>
        </w:tc>
        <w:tc>
          <w:tcPr>
            <w:tcW w:w="4677" w:type="dxa"/>
          </w:tcPr>
          <w:p w:rsidR="008F31A5" w:rsidRPr="0087464B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разработанных и действующих в образовательной организации</w:t>
            </w:r>
          </w:p>
        </w:tc>
        <w:tc>
          <w:tcPr>
            <w:tcW w:w="3402" w:type="dxa"/>
          </w:tcPr>
          <w:p w:rsidR="008F31A5" w:rsidRPr="0087464B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ф</w:t>
            </w:r>
            <w:r w:rsidRPr="0087464B">
              <w:rPr>
                <w:rFonts w:ascii="Times New Roman" w:hAnsi="Times New Roman" w:cs="Times New Roman"/>
                <w:b/>
                <w:sz w:val="28"/>
                <w:szCs w:val="28"/>
              </w:rPr>
              <w:t>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r w:rsidRPr="00874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(список не является исчерпывающим и может быть расширен, исходя из опыта работы образовательной организац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возможностей)</w:t>
            </w:r>
          </w:p>
        </w:tc>
      </w:tr>
      <w:tr w:rsidR="008F31A5" w:rsidRPr="0087464B" w:rsidTr="00AE195D">
        <w:tc>
          <w:tcPr>
            <w:tcW w:w="2553" w:type="dxa"/>
          </w:tcPr>
          <w:p w:rsidR="008F31A5" w:rsidRPr="0087464B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64B">
              <w:rPr>
                <w:rFonts w:ascii="Times New Roman" w:hAnsi="Times New Roman" w:cs="Times New Roman"/>
                <w:sz w:val="28"/>
                <w:szCs w:val="28"/>
              </w:rPr>
              <w:t>"Ученик-ученик", "студент-студент"</w:t>
            </w:r>
          </w:p>
        </w:tc>
        <w:tc>
          <w:tcPr>
            <w:tcW w:w="4677" w:type="dxa"/>
          </w:tcPr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воспитания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внеурочной деятельности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воспитательной работы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общеобразовательные программы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деятельности детских/молодежных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объединений, студенческих сообществ, волонтерских объединений, активов Российского движения школьников и иных детских/молодежных формирований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органов ученического/студенческого самоуправления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экскурсионной деятельности/образовательного туризма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деятельности школьных музеев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по работе с одаренными/талантливыми детьми и молодежью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Программы/планы по профилактике правонарушений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реализации тематических смен в оздоровительных организациях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Программы/планы по профессиональному самоопределению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работы научных обществ</w:t>
            </w:r>
          </w:p>
          <w:p w:rsidR="008F31A5" w:rsidRPr="0087464B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программы/планы, действующие в образовательной организации</w:t>
            </w:r>
          </w:p>
        </w:tc>
        <w:tc>
          <w:tcPr>
            <w:tcW w:w="3402" w:type="dxa"/>
          </w:tcPr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мероприятиям, конкурсам, олимпиадам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посещение или организация мероприятий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по интересам с лидером-наставником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практики "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Дети-детям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Кейс-турниры</w:t>
            </w:r>
            <w:proofErr w:type="spellEnd"/>
            <w:proofErr w:type="gramEnd"/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Имиджмейкинг</w:t>
            </w:r>
            <w:proofErr w:type="spellEnd"/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Форсайты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Нетворкинги</w:t>
            </w:r>
            <w:proofErr w:type="spellEnd"/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Митапы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Воркшопы</w:t>
            </w:r>
            <w:proofErr w:type="spellEnd"/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проекты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курсы Корпоративного университета Российского движения школьников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оздоровительные смены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значимая деятельность</w:t>
            </w:r>
          </w:p>
          <w:p w:rsidR="008F31A5" w:rsidRPr="0087464B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</w:tr>
      <w:tr w:rsidR="008F31A5" w:rsidRPr="0087464B" w:rsidTr="00AE195D">
        <w:tc>
          <w:tcPr>
            <w:tcW w:w="2553" w:type="dxa"/>
          </w:tcPr>
          <w:p w:rsidR="008F31A5" w:rsidRPr="0087464B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"Учитель-учитель"</w:t>
            </w:r>
          </w:p>
        </w:tc>
        <w:tc>
          <w:tcPr>
            <w:tcW w:w="4677" w:type="dxa"/>
          </w:tcPr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образовательной организации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работы образовательной организации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работы методического совета/методических объединений/научно-методических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советов или центров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Программы/дорожные карты методического/кадрового сопровождения деятельности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повышения квалификации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самообразования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карты/программы/планы по повышению уровня профессиональных компетенций педагогических работников</w:t>
            </w:r>
          </w:p>
          <w:p w:rsidR="008F31A5" w:rsidRPr="0087464B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по поддержке профессиональной деятельности молодых специалистов и т.п.</w:t>
            </w:r>
          </w:p>
        </w:tc>
        <w:tc>
          <w:tcPr>
            <w:tcW w:w="3402" w:type="dxa"/>
          </w:tcPr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молодого учителя/педагога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педагогического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мастерства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Серии семинаров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информационно-методических пособий, сборников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и проектные сессии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Тренд-сессии</w:t>
            </w:r>
            <w:proofErr w:type="spellEnd"/>
            <w:proofErr w:type="gramEnd"/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Хаккатоны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Форумы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Деловые игры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курсы Корпоративного университета Российского движения школьников</w:t>
            </w:r>
          </w:p>
          <w:p w:rsidR="008F31A5" w:rsidRPr="0087464B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Форумная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кампания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Росмолодежи</w:t>
            </w:r>
            <w:proofErr w:type="spellEnd"/>
          </w:p>
        </w:tc>
      </w:tr>
      <w:tr w:rsidR="008F31A5" w:rsidRPr="0087464B" w:rsidTr="00AE195D">
        <w:tc>
          <w:tcPr>
            <w:tcW w:w="2553" w:type="dxa"/>
          </w:tcPr>
          <w:p w:rsidR="008F31A5" w:rsidRPr="0087464B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"Студент-ученик"</w:t>
            </w:r>
          </w:p>
        </w:tc>
        <w:tc>
          <w:tcPr>
            <w:tcW w:w="4677" w:type="dxa"/>
          </w:tcPr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воспитания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внеурочной деятельности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воспитательной работы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общеобразовательные программы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деятельности детских/молодежных общественных объединений, студенческих сообществ, волонтерских объединений, активов Российского движения школьников и иных детских/молодежных формирований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органов ученического/студенческого самоуправления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экскурсионной деятельности/образовательного туризма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по работе с одаренными/талантливыми детьми и молодежью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Программы/планы по профилактике правонарушений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тематических смен в оздоровительных организациях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Программы/планы по профессиональному самоопределению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деятельности школьных музеев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работы научных обществ</w:t>
            </w:r>
          </w:p>
          <w:p w:rsidR="008F31A5" w:rsidRPr="0087464B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программы/планы, действующие в образовательной организации</w:t>
            </w:r>
          </w:p>
        </w:tc>
        <w:tc>
          <w:tcPr>
            <w:tcW w:w="3402" w:type="dxa"/>
          </w:tcPr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деятельность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школьного сообщества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место обучения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Присутствие на занятиях (определение образовательной траектории)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мероприятия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создание проекта или продукта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по интересам с лидером-наставником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Кейс-турниры</w:t>
            </w:r>
            <w:proofErr w:type="spellEnd"/>
            <w:proofErr w:type="gramEnd"/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Имиджмейкинг</w:t>
            </w:r>
            <w:proofErr w:type="spellEnd"/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Форсайты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Нетворкинги</w:t>
            </w:r>
            <w:proofErr w:type="spellEnd"/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Митапы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Воркшопы</w:t>
            </w:r>
            <w:proofErr w:type="spellEnd"/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проекты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курсы Корпоративного университета Российского движения школьников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смены в оздоровительных организациях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значимая деятельность</w:t>
            </w:r>
          </w:p>
          <w:p w:rsidR="008F31A5" w:rsidRPr="0087464B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</w:tr>
      <w:tr w:rsidR="008F31A5" w:rsidRPr="0087464B" w:rsidTr="00AE195D">
        <w:tc>
          <w:tcPr>
            <w:tcW w:w="2553" w:type="dxa"/>
          </w:tcPr>
          <w:p w:rsidR="008F31A5" w:rsidRPr="0087464B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"Работодатель-ученик"</w:t>
            </w:r>
          </w:p>
        </w:tc>
        <w:tc>
          <w:tcPr>
            <w:tcW w:w="4677" w:type="dxa"/>
          </w:tcPr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воспитания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внеурочной деятельности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воспитательной работы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экскурсионной деятельности/образовательного туризма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Программы/планы по профилактике правонарушений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Программы/планы по профессиональному самоопределению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межведомственного взаимодействия</w:t>
            </w:r>
          </w:p>
          <w:p w:rsidR="008F31A5" w:rsidRPr="0087464B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программы/планы, действующие в образовательной организации</w:t>
            </w:r>
          </w:p>
        </w:tc>
        <w:tc>
          <w:tcPr>
            <w:tcW w:w="3402" w:type="dxa"/>
          </w:tcPr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деятельность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игры на развитие навыков и компетенций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предприятий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Демодни</w:t>
            </w:r>
            <w:proofErr w:type="spellEnd"/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проектных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ученических работ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Дискуссии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Бизнес-проектирование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Ярмарки вакансий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Краткосрочные и долгосрочные стажировки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мероприятия</w:t>
            </w:r>
          </w:p>
          <w:p w:rsidR="008F31A5" w:rsidRPr="0087464B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Гранты </w:t>
            </w:r>
          </w:p>
        </w:tc>
      </w:tr>
      <w:tr w:rsidR="008F31A5" w:rsidRPr="0087464B" w:rsidTr="00AE195D">
        <w:tc>
          <w:tcPr>
            <w:tcW w:w="2553" w:type="dxa"/>
          </w:tcPr>
          <w:p w:rsidR="008F31A5" w:rsidRPr="0087464B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"Работодатель-студент"</w:t>
            </w:r>
          </w:p>
        </w:tc>
        <w:tc>
          <w:tcPr>
            <w:tcW w:w="4677" w:type="dxa"/>
          </w:tcPr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воспитания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внеурочной деятельности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воспитательной работы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органов студенческого самоуправления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экскурсионной деятельности/образовательного туризма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Программы/планы по профилактике правонарушений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Программы/планы по профессиональному самоопределению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Программы/планы работы научных обществ</w:t>
            </w:r>
          </w:p>
          <w:p w:rsidR="008F31A5" w:rsidRPr="0087464B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программы/планы, действующие в образовательной организации</w:t>
            </w:r>
          </w:p>
        </w:tc>
        <w:tc>
          <w:tcPr>
            <w:tcW w:w="3402" w:type="dxa"/>
          </w:tcPr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 образовательные программы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Бизнес-проектирование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Ярмарки вакансий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проектных работ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Дискуссии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Краткосрочные и долгосрочные стажировки</w:t>
            </w:r>
          </w:p>
          <w:p w:rsidR="008F31A5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Гранты</w:t>
            </w:r>
          </w:p>
          <w:p w:rsidR="008F31A5" w:rsidRPr="0087464B" w:rsidRDefault="008F31A5" w:rsidP="00AE195D">
            <w:pPr>
              <w:tabs>
                <w:tab w:val="left" w:pos="34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возглавляемые представителем предприятия</w:t>
            </w:r>
          </w:p>
        </w:tc>
      </w:tr>
    </w:tbl>
    <w:p w:rsidR="008F31A5" w:rsidRDefault="008F31A5" w:rsidP="008F31A5">
      <w:pPr>
        <w:tabs>
          <w:tab w:val="left" w:pos="3408"/>
        </w:tabs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F31A5" w:rsidRPr="00873F19" w:rsidRDefault="008F31A5" w:rsidP="008F31A5">
      <w:pPr>
        <w:tabs>
          <w:tab w:val="left" w:pos="340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19">
        <w:rPr>
          <w:rFonts w:ascii="Times New Roman" w:hAnsi="Times New Roman" w:cs="Times New Roman"/>
          <w:b/>
          <w:sz w:val="28"/>
          <w:szCs w:val="28"/>
        </w:rPr>
        <w:t>Глоссарий современных форм работы</w:t>
      </w:r>
    </w:p>
    <w:tbl>
      <w:tblPr>
        <w:tblStyle w:val="a3"/>
        <w:tblW w:w="10632" w:type="dxa"/>
        <w:tblInd w:w="-998" w:type="dxa"/>
        <w:tblLook w:val="04A0"/>
      </w:tblPr>
      <w:tblGrid>
        <w:gridCol w:w="2553"/>
        <w:gridCol w:w="8079"/>
      </w:tblGrid>
      <w:tr w:rsidR="008F31A5" w:rsidRPr="00873F19" w:rsidTr="00AE195D">
        <w:tc>
          <w:tcPr>
            <w:tcW w:w="2553" w:type="dxa"/>
          </w:tcPr>
          <w:p w:rsidR="008F31A5" w:rsidRPr="00873F19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 w:cs="Times New Roman"/>
                <w:b/>
                <w:sz w:val="28"/>
                <w:szCs w:val="28"/>
              </w:rPr>
              <w:t>Кейс-метод</w:t>
            </w:r>
          </w:p>
        </w:tc>
        <w:tc>
          <w:tcPr>
            <w:tcW w:w="8079" w:type="dxa"/>
          </w:tcPr>
          <w:p w:rsidR="008F31A5" w:rsidRPr="00873F19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 xml:space="preserve">(англ.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Case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method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 – кейс-метод, метод конкретных ситуаций, метод ситуационного анализа) – техника обучения, использующая описание реальных социальных, экономических и </w:t>
            </w:r>
            <w:proofErr w:type="spellStart"/>
            <w:proofErr w:type="gramStart"/>
            <w:r w:rsidRPr="00873F19">
              <w:rPr>
                <w:rFonts w:ascii="Times New Roman" w:hAnsi="Times New Roman"/>
                <w:sz w:val="28"/>
                <w:szCs w:val="28"/>
              </w:rPr>
              <w:t>бизнес-ситуаций</w:t>
            </w:r>
            <w:proofErr w:type="spellEnd"/>
            <w:proofErr w:type="gram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. Обучающиеся должны исследовать ситуацию, </w:t>
            </w:r>
            <w:r w:rsidRPr="00873F19">
              <w:rPr>
                <w:rFonts w:ascii="Times New Roman" w:hAnsi="Times New Roman"/>
                <w:sz w:val="28"/>
                <w:szCs w:val="28"/>
              </w:rPr>
              <w:lastRenderedPageBreak/>
              <w:t>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</w:t>
            </w:r>
          </w:p>
        </w:tc>
      </w:tr>
      <w:tr w:rsidR="008F31A5" w:rsidRPr="00873F19" w:rsidTr="00AE195D">
        <w:tc>
          <w:tcPr>
            <w:tcW w:w="2553" w:type="dxa"/>
          </w:tcPr>
          <w:p w:rsidR="008F31A5" w:rsidRPr="00873F19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F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Имиджмейкинг</w:t>
            </w:r>
            <w:proofErr w:type="spellEnd"/>
          </w:p>
        </w:tc>
        <w:tc>
          <w:tcPr>
            <w:tcW w:w="8079" w:type="dxa"/>
          </w:tcPr>
          <w:p w:rsidR="008F31A5" w:rsidRPr="00873F19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>Система мероприятий, направленная на формирование имиджа персоны, организации, идеи, которая будет наиболее благоприятным для целевой группы</w:t>
            </w:r>
          </w:p>
        </w:tc>
      </w:tr>
      <w:tr w:rsidR="008F31A5" w:rsidRPr="00873F19" w:rsidTr="00AE195D">
        <w:tc>
          <w:tcPr>
            <w:tcW w:w="2553" w:type="dxa"/>
          </w:tcPr>
          <w:p w:rsidR="008F31A5" w:rsidRPr="00873F19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 w:cs="Times New Roman"/>
                <w:b/>
                <w:sz w:val="28"/>
                <w:szCs w:val="28"/>
              </w:rPr>
              <w:t>Форсайт</w:t>
            </w:r>
          </w:p>
        </w:tc>
        <w:tc>
          <w:tcPr>
            <w:tcW w:w="8079" w:type="dxa"/>
          </w:tcPr>
          <w:p w:rsidR="008F31A5" w:rsidRPr="00873F19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 xml:space="preserve">(англ.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Foresight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 – взгляд в будущее). Это интеллектуальная технология по созданию желаемого образа будущего и определение стратегий его достижения</w:t>
            </w:r>
          </w:p>
        </w:tc>
      </w:tr>
      <w:tr w:rsidR="008F31A5" w:rsidRPr="00873F19" w:rsidTr="00AE195D">
        <w:tc>
          <w:tcPr>
            <w:tcW w:w="2553" w:type="dxa"/>
          </w:tcPr>
          <w:p w:rsidR="008F31A5" w:rsidRPr="00873F19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F19">
              <w:rPr>
                <w:rFonts w:ascii="Times New Roman" w:hAnsi="Times New Roman" w:cs="Times New Roman"/>
                <w:b/>
                <w:sz w:val="28"/>
                <w:szCs w:val="28"/>
              </w:rPr>
              <w:t>Нетворкинг</w:t>
            </w:r>
            <w:proofErr w:type="spellEnd"/>
          </w:p>
        </w:tc>
        <w:tc>
          <w:tcPr>
            <w:tcW w:w="8079" w:type="dxa"/>
          </w:tcPr>
          <w:p w:rsidR="008F31A5" w:rsidRPr="00873F19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 xml:space="preserve">(англ.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Networking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net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 – сеть и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work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 – работа), деятельность, направленная на формирование полезных/эффективных и деловых связей</w:t>
            </w:r>
          </w:p>
        </w:tc>
      </w:tr>
      <w:tr w:rsidR="008F31A5" w:rsidRPr="00873F19" w:rsidTr="00AE195D">
        <w:tc>
          <w:tcPr>
            <w:tcW w:w="2553" w:type="dxa"/>
          </w:tcPr>
          <w:p w:rsidR="008F31A5" w:rsidRPr="00873F19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F19">
              <w:rPr>
                <w:rFonts w:ascii="Times New Roman" w:hAnsi="Times New Roman" w:cs="Times New Roman"/>
                <w:b/>
                <w:sz w:val="28"/>
                <w:szCs w:val="28"/>
              </w:rPr>
              <w:t>Митап</w:t>
            </w:r>
            <w:proofErr w:type="spellEnd"/>
          </w:p>
        </w:tc>
        <w:tc>
          <w:tcPr>
            <w:tcW w:w="8079" w:type="dxa"/>
            <w:vAlign w:val="center"/>
          </w:tcPr>
          <w:p w:rsidR="008F31A5" w:rsidRPr="00873F19" w:rsidRDefault="008F31A5" w:rsidP="00AE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 xml:space="preserve">(англ.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Meet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up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 – встреча "на ногах") встреча специалистов единомышленников для обсуждения тех или иных вопросов, обмена опытом в неформальной обстановке</w:t>
            </w:r>
          </w:p>
        </w:tc>
      </w:tr>
      <w:tr w:rsidR="008F31A5" w:rsidRPr="00873F19" w:rsidTr="00AE195D">
        <w:tc>
          <w:tcPr>
            <w:tcW w:w="2553" w:type="dxa"/>
          </w:tcPr>
          <w:p w:rsidR="008F31A5" w:rsidRPr="00873F19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F19">
              <w:rPr>
                <w:rFonts w:ascii="Times New Roman" w:hAnsi="Times New Roman" w:cs="Times New Roman"/>
                <w:b/>
                <w:sz w:val="28"/>
                <w:szCs w:val="28"/>
              </w:rPr>
              <w:t>Воркшоп</w:t>
            </w:r>
            <w:proofErr w:type="spellEnd"/>
          </w:p>
        </w:tc>
        <w:tc>
          <w:tcPr>
            <w:tcW w:w="8079" w:type="dxa"/>
            <w:vAlign w:val="center"/>
          </w:tcPr>
          <w:p w:rsidR="008F31A5" w:rsidRPr="00873F19" w:rsidRDefault="008F31A5" w:rsidP="00AE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>Буквально "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workshop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>" переводится как "мастерская". Демонстрация рабочего процесса опытного мастера для широкой аудитории с целью поделится практическими навыками в каком-либо ремесле</w:t>
            </w:r>
          </w:p>
        </w:tc>
      </w:tr>
      <w:tr w:rsidR="008F31A5" w:rsidRPr="00873F19" w:rsidTr="00AE195D">
        <w:tc>
          <w:tcPr>
            <w:tcW w:w="2553" w:type="dxa"/>
          </w:tcPr>
          <w:p w:rsidR="008F31A5" w:rsidRPr="00873F19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 w:cs="Times New Roman"/>
                <w:b/>
                <w:sz w:val="28"/>
                <w:szCs w:val="28"/>
              </w:rPr>
              <w:t>Тренд-сессия</w:t>
            </w:r>
          </w:p>
        </w:tc>
        <w:tc>
          <w:tcPr>
            <w:tcW w:w="8079" w:type="dxa"/>
          </w:tcPr>
          <w:p w:rsidR="008F31A5" w:rsidRPr="00873F19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>Форма проектной деятельности, при которой решение проблем достигается через призму отраслевых федеральных и мировых трендов</w:t>
            </w:r>
          </w:p>
        </w:tc>
      </w:tr>
      <w:tr w:rsidR="008F31A5" w:rsidRPr="00873F19" w:rsidTr="00AE195D">
        <w:tc>
          <w:tcPr>
            <w:tcW w:w="2553" w:type="dxa"/>
          </w:tcPr>
          <w:p w:rsidR="008F31A5" w:rsidRPr="00873F19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F19">
              <w:rPr>
                <w:rFonts w:ascii="Times New Roman" w:hAnsi="Times New Roman" w:cs="Times New Roman"/>
                <w:b/>
                <w:sz w:val="28"/>
                <w:szCs w:val="28"/>
              </w:rPr>
              <w:t>Хаккатон</w:t>
            </w:r>
            <w:proofErr w:type="spellEnd"/>
          </w:p>
        </w:tc>
        <w:tc>
          <w:tcPr>
            <w:tcW w:w="8079" w:type="dxa"/>
          </w:tcPr>
          <w:p w:rsidR="008F31A5" w:rsidRPr="00873F19" w:rsidRDefault="008F31A5" w:rsidP="00AE195D">
            <w:pPr>
              <w:tabs>
                <w:tab w:val="left" w:pos="3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 xml:space="preserve">(англ.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Hack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 – хакер и </w:t>
            </w:r>
            <w:proofErr w:type="spellStart"/>
            <w:r w:rsidRPr="00873F19">
              <w:rPr>
                <w:rFonts w:ascii="Times New Roman" w:hAnsi="Times New Roman"/>
                <w:sz w:val="28"/>
                <w:szCs w:val="28"/>
              </w:rPr>
              <w:t>marathon</w:t>
            </w:r>
            <w:proofErr w:type="spellEnd"/>
            <w:r w:rsidRPr="00873F19">
              <w:rPr>
                <w:rFonts w:ascii="Times New Roman" w:hAnsi="Times New Roman"/>
                <w:sz w:val="28"/>
                <w:szCs w:val="28"/>
              </w:rPr>
              <w:t xml:space="preserve"> – марафон) – это площадка встречи разных специалистов из одного направления деятельности, где они могут познакомиться друг с другом, обменяться знаниями и идеями или придумать совместный проект, над которым будут работать в дальнейшем</w:t>
            </w:r>
          </w:p>
        </w:tc>
      </w:tr>
      <w:tr w:rsidR="008F31A5" w:rsidRPr="00873F19" w:rsidTr="00AE195D">
        <w:tc>
          <w:tcPr>
            <w:tcW w:w="2553" w:type="dxa"/>
            <w:vAlign w:val="center"/>
          </w:tcPr>
          <w:p w:rsidR="008F31A5" w:rsidRPr="00873F19" w:rsidRDefault="008F31A5" w:rsidP="00AE19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/>
                <w:b/>
                <w:sz w:val="28"/>
                <w:szCs w:val="28"/>
              </w:rPr>
              <w:t>Форум</w:t>
            </w:r>
          </w:p>
        </w:tc>
        <w:tc>
          <w:tcPr>
            <w:tcW w:w="8079" w:type="dxa"/>
            <w:vAlign w:val="center"/>
          </w:tcPr>
          <w:p w:rsidR="008F31A5" w:rsidRPr="00873F19" w:rsidRDefault="008F31A5" w:rsidP="00AE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>Образовательные и диалоговые площадки для обмена опытом, общения с экспертами</w:t>
            </w:r>
          </w:p>
        </w:tc>
      </w:tr>
      <w:tr w:rsidR="008F31A5" w:rsidTr="00AE195D">
        <w:tc>
          <w:tcPr>
            <w:tcW w:w="2553" w:type="dxa"/>
            <w:vAlign w:val="center"/>
          </w:tcPr>
          <w:p w:rsidR="008F31A5" w:rsidRPr="00873F19" w:rsidRDefault="008F31A5" w:rsidP="00AE19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F19">
              <w:rPr>
                <w:rFonts w:ascii="Times New Roman" w:hAnsi="Times New Roman"/>
                <w:b/>
                <w:sz w:val="28"/>
                <w:szCs w:val="28"/>
              </w:rPr>
              <w:t>Сетевой проект</w:t>
            </w:r>
          </w:p>
        </w:tc>
        <w:tc>
          <w:tcPr>
            <w:tcW w:w="8079" w:type="dxa"/>
            <w:vAlign w:val="center"/>
          </w:tcPr>
          <w:p w:rsidR="008F31A5" w:rsidRPr="00EB5908" w:rsidRDefault="008F31A5" w:rsidP="00AE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F19">
              <w:rPr>
                <w:rFonts w:ascii="Times New Roman" w:hAnsi="Times New Roman"/>
                <w:sz w:val="28"/>
                <w:szCs w:val="28"/>
              </w:rPr>
              <w:t>Учебно-познавательная, исследовательская, творческая или игровая деятельность, организованная на основе компьютерной телекоммуникации (электронная почта, социальная сеть, Web-сайт)</w:t>
            </w:r>
          </w:p>
        </w:tc>
      </w:tr>
    </w:tbl>
    <w:p w:rsidR="008F31A5" w:rsidRPr="00EF1F8F" w:rsidRDefault="008F31A5" w:rsidP="008F31A5">
      <w:pPr>
        <w:tabs>
          <w:tab w:val="left" w:pos="340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A5" w:rsidRDefault="008F31A5" w:rsidP="008F31A5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8F31A5" w:rsidRDefault="008F31A5" w:rsidP="008F31A5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8F31A5" w:rsidRDefault="008F31A5" w:rsidP="008F31A5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  <w:sectPr w:rsidR="008F31A5" w:rsidSect="00AE19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1A5" w:rsidRDefault="008F31A5" w:rsidP="008F31A5">
      <w:pPr>
        <w:pStyle w:val="a4"/>
        <w:tabs>
          <w:tab w:val="left" w:pos="207"/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lastRenderedPageBreak/>
        <w:br/>
      </w:r>
    </w:p>
    <w:p w:rsidR="008F31A5" w:rsidRPr="00B9401A" w:rsidRDefault="008F31A5" w:rsidP="008F31A5">
      <w:pPr>
        <w:pStyle w:val="a4"/>
        <w:tabs>
          <w:tab w:val="left" w:pos="207"/>
          <w:tab w:val="left" w:pos="993"/>
        </w:tabs>
        <w:spacing w:after="0" w:line="360" w:lineRule="auto"/>
        <w:ind w:left="567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4"/>
        <w:gridCol w:w="7042"/>
      </w:tblGrid>
      <w:tr w:rsidR="008F31A5" w:rsidTr="00AE195D">
        <w:tc>
          <w:tcPr>
            <w:tcW w:w="7280" w:type="dxa"/>
          </w:tcPr>
          <w:p w:rsidR="008F31A5" w:rsidRPr="001F632E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32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F31A5" w:rsidRPr="001F632E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A5" w:rsidRPr="001F632E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1F632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F31A5" w:rsidRPr="005A50D9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A50D9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</w:t>
            </w:r>
            <w:r w:rsidRPr="005A50D9">
              <w:rPr>
                <w:rFonts w:ascii="Times New Roman" w:hAnsi="Times New Roman" w:cs="Times New Roman"/>
                <w:sz w:val="20"/>
                <w:szCs w:val="24"/>
              </w:rPr>
              <w:t>(наименование ОО)</w:t>
            </w:r>
          </w:p>
          <w:p w:rsidR="008F31A5" w:rsidRPr="001F632E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32E">
              <w:rPr>
                <w:rFonts w:ascii="Times New Roman" w:hAnsi="Times New Roman" w:cs="Times New Roman"/>
                <w:sz w:val="24"/>
                <w:szCs w:val="24"/>
              </w:rPr>
              <w:t>___________________/_________________________________</w:t>
            </w:r>
          </w:p>
          <w:p w:rsidR="008F31A5" w:rsidRPr="005A50D9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A50D9">
              <w:rPr>
                <w:rFonts w:ascii="Times New Roman" w:hAnsi="Times New Roman" w:cs="Times New Roman"/>
                <w:sz w:val="20"/>
                <w:szCs w:val="24"/>
              </w:rPr>
              <w:t xml:space="preserve">           (подпись)                       (расшифровка)</w:t>
            </w:r>
          </w:p>
          <w:p w:rsidR="008F31A5" w:rsidRPr="001F632E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32E">
              <w:rPr>
                <w:rFonts w:ascii="Times New Roman" w:hAnsi="Times New Roman" w:cs="Times New Roman"/>
                <w:sz w:val="24"/>
                <w:szCs w:val="24"/>
              </w:rPr>
              <w:t>"_______"________________________ 20__г.</w:t>
            </w:r>
          </w:p>
          <w:p w:rsidR="008F31A5" w:rsidRPr="001F632E" w:rsidRDefault="008F31A5" w:rsidP="00AE195D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8F31A5" w:rsidRPr="001F632E" w:rsidRDefault="008F31A5" w:rsidP="00757639">
            <w:pPr>
              <w:tabs>
                <w:tab w:val="left" w:pos="3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1A5" w:rsidRDefault="008F31A5" w:rsidP="008F31A5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horzAnchor="margin" w:tblpXSpec="right" w:tblpY="-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5"/>
      </w:tblGrid>
      <w:tr w:rsidR="008F31A5" w:rsidTr="00AE195D">
        <w:trPr>
          <w:trHeight w:val="431"/>
        </w:trPr>
        <w:tc>
          <w:tcPr>
            <w:tcW w:w="3135" w:type="dxa"/>
          </w:tcPr>
          <w:p w:rsidR="008F31A5" w:rsidRDefault="008F31A5" w:rsidP="00AE195D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A5" w:rsidRDefault="008F31A5" w:rsidP="00AE195D">
            <w:pPr>
              <w:tabs>
                <w:tab w:val="left" w:pos="207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9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83D6D" w:rsidRPr="00C83D6D" w:rsidRDefault="00C83D6D" w:rsidP="00C83D6D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6D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</w:t>
      </w:r>
    </w:p>
    <w:p w:rsidR="008F31A5" w:rsidRPr="009D7CE6" w:rsidRDefault="00C83D6D" w:rsidP="00C83D6D">
      <w:pPr>
        <w:tabs>
          <w:tab w:val="left" w:pos="207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D6D">
        <w:rPr>
          <w:rFonts w:ascii="Times New Roman" w:hAnsi="Times New Roman" w:cs="Times New Roman"/>
          <w:b/>
          <w:sz w:val="28"/>
          <w:szCs w:val="28"/>
        </w:rPr>
        <w:t>внедрения методологии (Целевой модели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) наставничества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ГБ</w:t>
      </w:r>
      <w:r w:rsidRPr="00C83D6D">
        <w:rPr>
          <w:rFonts w:ascii="Times New Roman" w:hAnsi="Times New Roman" w:cs="Times New Roman"/>
          <w:b/>
          <w:sz w:val="28"/>
          <w:szCs w:val="28"/>
        </w:rPr>
        <w:t>ПОУ «</w:t>
      </w:r>
      <w:r>
        <w:rPr>
          <w:rFonts w:ascii="Times New Roman" w:hAnsi="Times New Roman" w:cs="Times New Roman"/>
          <w:b/>
          <w:sz w:val="28"/>
          <w:szCs w:val="28"/>
        </w:rPr>
        <w:t>Областной многопрофильный техникум</w:t>
      </w:r>
      <w:r w:rsidRPr="00C83D6D">
        <w:rPr>
          <w:rFonts w:ascii="Times New Roman" w:hAnsi="Times New Roman" w:cs="Times New Roman"/>
          <w:b/>
          <w:sz w:val="28"/>
          <w:szCs w:val="28"/>
        </w:rPr>
        <w:t>» на 2020 год (далее – Целевая модель наставничества)</w:t>
      </w:r>
    </w:p>
    <w:tbl>
      <w:tblPr>
        <w:tblW w:w="1460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31"/>
        <w:gridCol w:w="100"/>
        <w:gridCol w:w="1600"/>
        <w:gridCol w:w="100"/>
        <w:gridCol w:w="11"/>
        <w:gridCol w:w="569"/>
        <w:gridCol w:w="1580"/>
        <w:gridCol w:w="100"/>
        <w:gridCol w:w="19"/>
        <w:gridCol w:w="2261"/>
        <w:gridCol w:w="7"/>
        <w:gridCol w:w="2653"/>
        <w:gridCol w:w="41"/>
      </w:tblGrid>
      <w:tr w:rsidR="00C83D6D" w:rsidRPr="00C83D6D" w:rsidTr="00C83D6D">
        <w:trPr>
          <w:gridAfter w:val="1"/>
          <w:wAfter w:w="41" w:type="dxa"/>
          <w:trHeight w:val="280"/>
        </w:trPr>
        <w:tc>
          <w:tcPr>
            <w:tcW w:w="56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83D6D" w:rsidRPr="00C83D6D" w:rsidTr="00C83D6D">
        <w:trPr>
          <w:gridAfter w:val="1"/>
          <w:wAfter w:w="41" w:type="dxa"/>
          <w:trHeight w:val="276"/>
        </w:trPr>
        <w:tc>
          <w:tcPr>
            <w:tcW w:w="5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6D" w:rsidRPr="00C83D6D" w:rsidTr="00C83D6D">
        <w:trPr>
          <w:gridAfter w:val="1"/>
          <w:wAfter w:w="41" w:type="dxa"/>
          <w:trHeight w:val="279"/>
        </w:trPr>
        <w:tc>
          <w:tcPr>
            <w:tcW w:w="56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b/>
                <w:sz w:val="24"/>
                <w:szCs w:val="24"/>
              </w:rPr>
              <w:t>(вид документа)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D6D" w:rsidRPr="00C83D6D" w:rsidTr="00C83D6D">
        <w:trPr>
          <w:gridAfter w:val="1"/>
          <w:wAfter w:w="41" w:type="dxa"/>
          <w:trHeight w:val="266"/>
        </w:trPr>
        <w:tc>
          <w:tcPr>
            <w:tcW w:w="11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6D" w:rsidRPr="00C83D6D" w:rsidRDefault="00C83D6D" w:rsidP="000F1EF7">
            <w:pPr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сопровождение деятельности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gridAfter w:val="1"/>
          <w:wAfter w:w="41" w:type="dxa"/>
          <w:trHeight w:val="10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D" w:rsidRPr="00C83D6D" w:rsidRDefault="00C83D6D" w:rsidP="000F1EF7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из числа</w:t>
            </w:r>
          </w:p>
          <w:p w:rsidR="00C83D6D" w:rsidRPr="00C83D6D" w:rsidRDefault="00C83D6D" w:rsidP="000F1EF7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D" w:rsidRPr="00C83D6D" w:rsidRDefault="00C83D6D" w:rsidP="000F1EF7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01-15.09.2020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D" w:rsidRPr="00C83D6D" w:rsidRDefault="00C83D6D" w:rsidP="000F1EF7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Сформирована база</w:t>
            </w:r>
          </w:p>
          <w:p w:rsidR="00C83D6D" w:rsidRPr="00C83D6D" w:rsidRDefault="00C83D6D" w:rsidP="000F1EF7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D" w:rsidRPr="00C83D6D" w:rsidRDefault="00C83D6D" w:rsidP="000F1EF7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83D6D" w:rsidRPr="00C83D6D" w:rsidRDefault="00C83D6D" w:rsidP="000F1EF7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участников,</w:t>
            </w:r>
          </w:p>
          <w:p w:rsidR="00C83D6D" w:rsidRPr="00C83D6D" w:rsidRDefault="00C83D6D" w:rsidP="000F1EF7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</w:p>
          <w:p w:rsidR="00C83D6D" w:rsidRPr="00C83D6D" w:rsidRDefault="00C83D6D" w:rsidP="000F1EF7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системой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D" w:rsidRPr="00C83D6D" w:rsidRDefault="00C83D6D" w:rsidP="000F1EF7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</w:t>
            </w:r>
          </w:p>
          <w:p w:rsidR="00C83D6D" w:rsidRPr="00C83D6D" w:rsidRDefault="00C83D6D" w:rsidP="000F1EF7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</w:p>
          <w:p w:rsidR="00C83D6D" w:rsidRPr="00C83D6D" w:rsidRDefault="00C83D6D" w:rsidP="000F1EF7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bookmarkEnd w:id="0"/>
      <w:tr w:rsidR="00C83D6D" w:rsidRPr="00C83D6D" w:rsidTr="00C83D6D">
        <w:trPr>
          <w:trHeight w:val="2852"/>
        </w:trPr>
        <w:tc>
          <w:tcPr>
            <w:tcW w:w="5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базы наставников из числа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</w:p>
        </w:tc>
        <w:tc>
          <w:tcPr>
            <w:tcW w:w="1811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ЦМН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Сформирована база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наставничества не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менее 10% от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общего количества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членов каждой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Целевой группы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(10% от общего</w:t>
            </w:r>
            <w:proofErr w:type="gramEnd"/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в техникуме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2654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C83D6D" w:rsidRPr="00C83D6D" w:rsidTr="00C83D6D">
        <w:trPr>
          <w:trHeight w:val="80"/>
        </w:trPr>
        <w:tc>
          <w:tcPr>
            <w:tcW w:w="5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80"/>
        </w:trPr>
        <w:tc>
          <w:tcPr>
            <w:tcW w:w="5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61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Привлечено не менее 1 эксперта,</w:t>
            </w: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066A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группы наставников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обучения, проведено не менее 3</w:t>
            </w: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занятий, </w:t>
            </w: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оказаны индивидуальные</w:t>
            </w: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81"/>
        </w:trPr>
        <w:tc>
          <w:tcPr>
            <w:tcW w:w="5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61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общей встречи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proofErr w:type="gramEnd"/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до 15.10.2020</w:t>
            </w: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Организована общая встреча в формате</w:t>
            </w:r>
          </w:p>
        </w:tc>
        <w:tc>
          <w:tcPr>
            <w:tcW w:w="2694" w:type="dxa"/>
            <w:gridSpan w:val="2"/>
            <w:vMerge w:val="restart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2654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7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наставников и наставляемых в формате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", проведено пост-</w:t>
            </w:r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85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" (комплекс упражнений на</w:t>
            </w:r>
            <w:proofErr w:type="gramEnd"/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анкетирование на предмет</w:t>
            </w:r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4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знакомство, взаимодействие и коммуникацию)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предпочитаемого наставника и</w:t>
            </w: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69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81"/>
        </w:trPr>
        <w:tc>
          <w:tcPr>
            <w:tcW w:w="5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bottom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61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наставнических пар или групп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до 20.10.2020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Сформированы наставнические пары или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2654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81"/>
        </w:trPr>
        <w:tc>
          <w:tcPr>
            <w:tcW w:w="5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61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Оформление согласий на обработку персональных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до 20.10.2020</w:t>
            </w: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Оформлены согласия на обработку</w:t>
            </w:r>
          </w:p>
        </w:tc>
        <w:tc>
          <w:tcPr>
            <w:tcW w:w="2694" w:type="dxa"/>
            <w:gridSpan w:val="2"/>
            <w:vMerge w:val="restart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2654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данных участников Целевой модели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у 100% участников</w:t>
            </w:r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(из общей базы)</w:t>
            </w:r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81"/>
        </w:trPr>
        <w:tc>
          <w:tcPr>
            <w:tcW w:w="5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61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наставнических пар или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</w:t>
            </w:r>
          </w:p>
        </w:tc>
        <w:tc>
          <w:tcPr>
            <w:tcW w:w="2694" w:type="dxa"/>
            <w:gridSpan w:val="2"/>
            <w:vMerge w:val="restart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2654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групп: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индивидуальных планов</w:t>
            </w:r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- встреча-знакомство;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- пробная встреча;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- встреча планирование;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работа наставника и наставляемого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разработанным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планом;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81"/>
        </w:trPr>
        <w:tc>
          <w:tcPr>
            <w:tcW w:w="5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- итоговая встреча</w:t>
            </w: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61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Проведение первых организационных встреч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до 25.10.2020</w:t>
            </w: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Проведены организационные встречи,</w:t>
            </w:r>
          </w:p>
        </w:tc>
        <w:tc>
          <w:tcPr>
            <w:tcW w:w="2694" w:type="dxa"/>
            <w:gridSpan w:val="2"/>
            <w:vMerge w:val="restart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внутри наставнической пары/группы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составлены индивидуальные планы</w:t>
            </w:r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внутри каждой наставнической</w:t>
            </w:r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81"/>
        </w:trPr>
        <w:tc>
          <w:tcPr>
            <w:tcW w:w="5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пары/группы</w:t>
            </w:r>
          </w:p>
        </w:tc>
        <w:tc>
          <w:tcPr>
            <w:tcW w:w="26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64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Утверждение индивидуальных планов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до 25.10.2020</w:t>
            </w:r>
          </w:p>
        </w:tc>
        <w:tc>
          <w:tcPr>
            <w:tcW w:w="4536" w:type="dxa"/>
            <w:gridSpan w:val="6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Приказ по образовательной организации</w:t>
            </w: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</w:tcPr>
          <w:p w:rsidR="00C83D6D" w:rsidRPr="00C83D6D" w:rsidRDefault="00066A9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83D6D" w:rsidRPr="00C83D6D" w:rsidTr="00C83D6D">
        <w:trPr>
          <w:trHeight w:val="281"/>
        </w:trPr>
        <w:tc>
          <w:tcPr>
            <w:tcW w:w="5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об утверждении индивидуальных планов</w:t>
            </w:r>
          </w:p>
        </w:tc>
        <w:tc>
          <w:tcPr>
            <w:tcW w:w="26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61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индивидуальных планов</w:t>
            </w:r>
          </w:p>
        </w:tc>
        <w:tc>
          <w:tcPr>
            <w:tcW w:w="181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536" w:type="dxa"/>
            <w:gridSpan w:val="6"/>
            <w:vMerge w:val="restart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реализованы не</w:t>
            </w:r>
          </w:p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чем на 90%, участие в реализации</w:t>
            </w:r>
          </w:p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приняло 100% участников Целевой</w:t>
            </w:r>
          </w:p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модели наставничества</w:t>
            </w:r>
          </w:p>
        </w:tc>
        <w:tc>
          <w:tcPr>
            <w:tcW w:w="2694" w:type="dxa"/>
            <w:gridSpan w:val="2"/>
            <w:vMerge w:val="restart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066A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833"/>
        </w:trPr>
        <w:tc>
          <w:tcPr>
            <w:tcW w:w="556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81"/>
        </w:trPr>
        <w:tc>
          <w:tcPr>
            <w:tcW w:w="55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1833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D" w:rsidRPr="00C83D6D" w:rsidRDefault="00C83D6D" w:rsidP="000F1EF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Организация общей заключительной встречи</w:t>
            </w:r>
          </w:p>
          <w:p w:rsidR="00C83D6D" w:rsidRPr="00C83D6D" w:rsidRDefault="00C83D6D" w:rsidP="000F1EF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всех наставнических пар/групп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3D6D" w:rsidRPr="00C83D6D" w:rsidRDefault="00C83D6D" w:rsidP="000F1EF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игры "Твой результат – мои</w:t>
            </w:r>
          </w:p>
          <w:p w:rsidR="00C83D6D" w:rsidRPr="00C83D6D" w:rsidRDefault="00C83D6D" w:rsidP="000F1EF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возможности"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D" w:rsidRPr="00C83D6D" w:rsidRDefault="00C83D6D" w:rsidP="000F1EF7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до 25.12.2020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D" w:rsidRPr="00C83D6D" w:rsidRDefault="00C83D6D" w:rsidP="000F1EF7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деловая игра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83D6D" w:rsidRPr="00C83D6D" w:rsidRDefault="00C83D6D" w:rsidP="000F1EF7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участников всех наставнических</w:t>
            </w:r>
          </w:p>
          <w:p w:rsidR="00C83D6D" w:rsidRPr="00C83D6D" w:rsidRDefault="00C83D6D" w:rsidP="000F1EF7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пар/групп в формате деловой игры "Твой</w:t>
            </w:r>
          </w:p>
          <w:p w:rsidR="00C83D6D" w:rsidRPr="00C83D6D" w:rsidRDefault="00C83D6D" w:rsidP="000F1EF7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– мои возможности", участие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3D6D" w:rsidRPr="00C83D6D" w:rsidRDefault="00C83D6D" w:rsidP="000F1EF7">
            <w:pPr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игре приняло не менее 90% участников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066A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68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Программно-методическое сопровождение деятельности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58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программно-методических материалов,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до 25.10.2020</w:t>
            </w: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Программные, методические и</w:t>
            </w:r>
          </w:p>
        </w:tc>
        <w:tc>
          <w:tcPr>
            <w:tcW w:w="269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066A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066A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программы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(системы) наставничества для каждой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81"/>
        </w:trPr>
        <w:tc>
          <w:tcPr>
            <w:tcW w:w="5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наставнической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61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мер по обеспечению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до 30.09.2020</w:t>
            </w: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Распорядительные акты</w:t>
            </w:r>
          </w:p>
        </w:tc>
        <w:tc>
          <w:tcPr>
            <w:tcW w:w="269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066A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D7B01" w:rsidRDefault="00DD7B01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DD7B01" w:rsidRPr="00C83D6D" w:rsidRDefault="00DD7B01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программ наставничества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обучающихся с особыми образовательными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потребностями и индивидуальными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здоровья,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проявивших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выдающиеся способности,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обучающихся, попавших в трудную жизненную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ситуацию, а также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из малоимущих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7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семей, проживающих в сельской местности и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труднодоступных и отдаленных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C83D6D">
        <w:trPr>
          <w:trHeight w:val="282"/>
        </w:trPr>
        <w:tc>
          <w:tcPr>
            <w:tcW w:w="5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детей-сирот (оставшихся без попечения родителей)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Разработка формы диагностической анкеты,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до 30.09.2020</w:t>
            </w:r>
          </w:p>
        </w:tc>
        <w:tc>
          <w:tcPr>
            <w:tcW w:w="4647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Разработаны формы диагностической</w:t>
            </w:r>
            <w:proofErr w:type="gramEnd"/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D7B01" w:rsidRDefault="00DD7B01" w:rsidP="00DD7B0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исходя из индивидуальных особенностей 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анкеты для каждой сформированной</w:t>
            </w:r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и ресурсов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группы/пары</w:t>
            </w:r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наставника для последующего мониторинга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Целевой модели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81"/>
        </w:trPr>
        <w:tc>
          <w:tcPr>
            <w:tcW w:w="5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61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Оформление итогового сборника, направление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до 20.12.2020</w:t>
            </w: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Оформлен электронный итоговый</w:t>
            </w: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0F1E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лучших практик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наставнический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сборник с разделами:</w:t>
            </w:r>
          </w:p>
        </w:tc>
        <w:tc>
          <w:tcPr>
            <w:tcW w:w="2694" w:type="dxa"/>
            <w:gridSpan w:val="2"/>
            <w:vMerge w:val="restart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центр для размещения на </w:t>
            </w:r>
            <w:proofErr w:type="spell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онлайн-платформе</w:t>
            </w:r>
            <w:proofErr w:type="spell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967" w:type="dxa"/>
            <w:gridSpan w:val="5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Целевой</w:t>
            </w:r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7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модели наставничества в 2020-</w:t>
            </w: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2021 учебном году.</w:t>
            </w:r>
            <w:proofErr w:type="gramEnd"/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967" w:type="dxa"/>
            <w:gridSpan w:val="5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Презентационные материалы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итогам проведения общих встреч,</w:t>
            </w: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деловой</w:t>
            </w:r>
            <w:proofErr w:type="gramEnd"/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игры и </w:t>
            </w:r>
            <w:proofErr w:type="spell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967" w:type="dxa"/>
            <w:gridSpan w:val="5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Лучшие практики наставничества.</w:t>
            </w: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размещен на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[ссылки]. Лучшие</w:t>
            </w: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практики оформлены в разработки и</w:t>
            </w: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направлены в региональный</w:t>
            </w: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наставнический центр (РНЦ)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81"/>
        </w:trPr>
        <w:tc>
          <w:tcPr>
            <w:tcW w:w="5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</w:p>
        </w:tc>
        <w:tc>
          <w:tcPr>
            <w:tcW w:w="26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68"/>
        </w:trPr>
        <w:tc>
          <w:tcPr>
            <w:tcW w:w="11907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Аналитическое сопровождение деятельности, мониторинг</w:t>
            </w:r>
          </w:p>
        </w:tc>
        <w:tc>
          <w:tcPr>
            <w:tcW w:w="26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58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Анализ полученных анкет в ходе информационной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до 10.10.2020</w:t>
            </w: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Проанализированы анкеты, определены</w:t>
            </w:r>
          </w:p>
        </w:tc>
        <w:tc>
          <w:tcPr>
            <w:tcW w:w="2694" w:type="dxa"/>
            <w:gridSpan w:val="2"/>
            <w:vMerge w:val="restart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0F1E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кампании от потенциальных наставников 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запросы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и ресурсы</w:t>
            </w:r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наставляемых, определение запросов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наставников, проведены собеседования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4" w:type="dxa"/>
            <w:gridSpan w:val="2"/>
            <w:vMerge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7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наставляемых и возможностей наставников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наставниками и наставляемыми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привлечением психологов и</w:t>
            </w: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специалистов педагогических</w:t>
            </w: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76"/>
        </w:trPr>
        <w:tc>
          <w:tcPr>
            <w:tcW w:w="5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8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694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DD7B01">
        <w:trPr>
          <w:trHeight w:val="281"/>
        </w:trPr>
        <w:tc>
          <w:tcPr>
            <w:tcW w:w="5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</w:t>
            </w:r>
          </w:p>
        </w:tc>
        <w:tc>
          <w:tcPr>
            <w:tcW w:w="26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D6D" w:rsidRPr="00C83D6D" w:rsidRDefault="00C83D6D" w:rsidP="00C83D6D">
      <w:pPr>
        <w:rPr>
          <w:rFonts w:ascii="Times New Roman" w:hAnsi="Times New Roman" w:cs="Times New Roman"/>
          <w:sz w:val="24"/>
          <w:szCs w:val="24"/>
        </w:rPr>
        <w:sectPr w:rsidR="00C83D6D" w:rsidRPr="00C83D6D" w:rsidSect="000F1EF7">
          <w:pgSz w:w="16840" w:h="11906" w:orient="landscape"/>
          <w:pgMar w:top="699" w:right="1138" w:bottom="709" w:left="1260" w:header="0" w:footer="0" w:gutter="0"/>
          <w:cols w:space="720" w:equalWidth="0">
            <w:col w:w="14440"/>
          </w:cols>
        </w:sectPr>
      </w:pPr>
    </w:p>
    <w:p w:rsidR="00C83D6D" w:rsidRPr="00C83D6D" w:rsidRDefault="00C83D6D" w:rsidP="00C83D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60"/>
        <w:gridCol w:w="1700"/>
        <w:gridCol w:w="4540"/>
        <w:gridCol w:w="20"/>
        <w:gridCol w:w="2640"/>
      </w:tblGrid>
      <w:tr w:rsidR="00C83D6D" w:rsidRPr="00C83D6D" w:rsidTr="000F1EF7">
        <w:trPr>
          <w:trHeight w:val="276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образования, выбраны формы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81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61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Анализ анкет, заполненных после организации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до 20.10.2020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Анкеты проанализированы,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0D2D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общей встречи, </w:t>
            </w:r>
            <w:proofErr w:type="spell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сформированы наставнические</w:t>
            </w: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пары/группы, информирование</w:t>
            </w: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сформированных</w:t>
            </w: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парах/группах, создание приказа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организации о закреплении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81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наставнических пар/группы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61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диагностики компетенций,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Диагностика пройдена 100% участников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0D2D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</w:t>
            </w: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возможностей наставников и потребностей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Целевой модели наставничества,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наставляемых (по специально разработанной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сравнительные таблицы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C83D6D" w:rsidRPr="00C83D6D" w:rsidTr="000F1EF7">
        <w:trPr>
          <w:trHeight w:val="281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форме)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учеты изменений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61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Осуществление персонифицированного учета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Реестр учета   молодых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0D2D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</w:t>
            </w: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обучающихся, молодых специалистов и педагогов,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специалистов и педагогов, участвующих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участвующих в программе (системе)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 программе (системе) наставничества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C83D6D" w:rsidRPr="00C83D6D" w:rsidTr="000F1EF7">
        <w:trPr>
          <w:trHeight w:val="281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61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формы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Заполнена форма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0D2D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</w:t>
            </w: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наблюдения данных о количестве участников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статистического наблюдения данных о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программы (системы) наставничества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программы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в РНЦ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(системы) наставничества и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81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предоставлена в РНЦ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70"/>
        </w:trPr>
        <w:tc>
          <w:tcPr>
            <w:tcW w:w="118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деятельности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58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рубрик в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официальной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До 01.10.2020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0D2D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группе с социальной сети "</w:t>
            </w:r>
            <w:proofErr w:type="spell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" и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рубрика,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контент-план</w:t>
            </w:r>
            <w:proofErr w:type="spell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81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наполнению данных рубрик содержанием</w:t>
            </w:r>
          </w:p>
        </w:tc>
        <w:tc>
          <w:tcPr>
            <w:tcW w:w="26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61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реализации Целевой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Не менее 5 публикаций на ресурсах: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0D2D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83D6D" w:rsidRPr="00C83D6D" w:rsidTr="000F1EF7">
        <w:trPr>
          <w:trHeight w:val="277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модели наставничества на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[ссылки]</w:t>
            </w: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81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61"/>
        </w:trPr>
        <w:tc>
          <w:tcPr>
            <w:tcW w:w="5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презентацией о реализации Целевой модели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наставничества, проведение анкетирования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До 01.10.2020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педагогического совета;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0D2D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приняло участие</w:t>
            </w:r>
          </w:p>
        </w:tc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81"/>
        </w:trPr>
        <w:tc>
          <w:tcPr>
            <w:tcW w:w="5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не менее 90% специалистов от общего</w:t>
            </w:r>
          </w:p>
        </w:tc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количества педагогического состава,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создан реестр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81"/>
        </w:trPr>
        <w:tc>
          <w:tcPr>
            <w:tcW w:w="5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наставников из числа специалистов ОО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1983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классных часов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формате </w:t>
            </w:r>
            <w:proofErr w:type="spell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кейс-сессии</w:t>
            </w:r>
            <w:proofErr w:type="spell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"Успех каждого ребенка"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целью информирования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реализации Целевой модели наставничества,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До 01.10.2020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принявших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участие в классных часах не менее, чем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90% от общего количества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создан реестр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proofErr w:type="gramEnd"/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наставников из числа обучающихся</w:t>
            </w:r>
          </w:p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6D" w:rsidRPr="00C83D6D" w:rsidRDefault="00C83D6D" w:rsidP="000F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0D2D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83D6D" w:rsidRPr="00C83D6D" w:rsidTr="000F1EF7">
        <w:trPr>
          <w:trHeight w:val="261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рабочих встреч с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успешными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До 01.10.2020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не менее 2 встреч,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64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0D2D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выпускниками образовательной организации,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реестр потенциальных наставников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640" w:type="dxa"/>
            <w:vMerge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числа партнеров и выпускников техникума</w:t>
            </w:r>
          </w:p>
        </w:tc>
        <w:tc>
          <w:tcPr>
            <w:tcW w:w="2640" w:type="dxa"/>
            <w:vMerge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потенциальными наставниками с целью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информирования о реализации Целевой модели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82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наставничества, проведение анкетирования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68"/>
        </w:trPr>
        <w:tc>
          <w:tcPr>
            <w:tcW w:w="144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D6D" w:rsidRPr="00C83D6D" w:rsidRDefault="00C83D6D" w:rsidP="000F1EF7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реализацией Целевой модели наставничеств на уровне образовательной организации</w:t>
            </w:r>
          </w:p>
        </w:tc>
      </w:tr>
      <w:tr w:rsidR="00C83D6D" w:rsidRPr="00C83D6D" w:rsidTr="000F1EF7">
        <w:trPr>
          <w:trHeight w:val="261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Контроль процедуры внедрения и реализации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Выполнено 100% позиций</w:t>
            </w:r>
          </w:p>
        </w:tc>
        <w:tc>
          <w:tcPr>
            <w:tcW w:w="2640" w:type="dxa"/>
            <w:tcBorders>
              <w:right w:val="single" w:sz="8" w:space="0" w:color="auto"/>
            </w:tcBorders>
          </w:tcPr>
          <w:p w:rsidR="00C83D6D" w:rsidRPr="00C83D6D" w:rsidRDefault="000D2D3F" w:rsidP="000F1EF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83D6D" w:rsidRPr="00C83D6D" w:rsidTr="000F1EF7">
        <w:trPr>
          <w:trHeight w:val="281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Целевой модели наставничества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D6D" w:rsidRPr="00C83D6D" w:rsidRDefault="00C83D6D" w:rsidP="00C83D6D">
      <w:pPr>
        <w:rPr>
          <w:rFonts w:ascii="Times New Roman" w:hAnsi="Times New Roman" w:cs="Times New Roman"/>
          <w:sz w:val="24"/>
          <w:szCs w:val="24"/>
        </w:rPr>
        <w:sectPr w:rsidR="00C83D6D" w:rsidRPr="00C83D6D" w:rsidSect="000F1EF7">
          <w:pgSz w:w="16840" w:h="11906" w:orient="landscape"/>
          <w:pgMar w:top="699" w:right="1138" w:bottom="993" w:left="1260" w:header="0" w:footer="0" w:gutter="0"/>
          <w:cols w:space="720" w:equalWidth="0">
            <w:col w:w="14440"/>
          </w:cols>
        </w:sectPr>
      </w:pPr>
    </w:p>
    <w:p w:rsidR="00C83D6D" w:rsidRPr="00C83D6D" w:rsidRDefault="00C83D6D" w:rsidP="00C83D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60"/>
        <w:gridCol w:w="1700"/>
        <w:gridCol w:w="4540"/>
        <w:gridCol w:w="2660"/>
      </w:tblGrid>
      <w:tr w:rsidR="00C83D6D" w:rsidRPr="00C83D6D" w:rsidTr="000F1EF7">
        <w:trPr>
          <w:trHeight w:val="276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мероприятий,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Реализовано 100% мероприятий,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 внедрения</w:t>
            </w: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закрепленных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за учреждением в установленные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закрепленных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за учреждением 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</w:p>
        </w:tc>
      </w:tr>
      <w:tr w:rsidR="00C83D6D" w:rsidRPr="00C83D6D" w:rsidTr="000F1EF7">
        <w:trPr>
          <w:trHeight w:val="281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установленные сроки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C83D6D" w:rsidRPr="00C83D6D" w:rsidTr="000F1EF7">
        <w:trPr>
          <w:trHeight w:val="261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 на 2021 год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До 25.12.2020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Разработана дорожная карта внедрения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методологии (Целевой модели)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 внедрения</w:t>
            </w: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77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80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6D" w:rsidRPr="00C83D6D" w:rsidTr="000F1EF7">
        <w:trPr>
          <w:trHeight w:val="261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представителей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Не менее 2 представителей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в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приняли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Куратор внедрения</w:t>
            </w: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всероссийских тематических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всероссийских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</w:p>
        </w:tc>
      </w:tr>
      <w:tr w:rsidR="00C83D6D" w:rsidRPr="00C83D6D" w:rsidTr="000F1EF7">
        <w:trPr>
          <w:trHeight w:val="27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/конкурсах/фестивалях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C83D6D" w:rsidRPr="00C83D6D" w:rsidTr="000F1EF7">
        <w:trPr>
          <w:trHeight w:val="281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C83D6D">
              <w:rPr>
                <w:rFonts w:ascii="Times New Roman" w:hAnsi="Times New Roman" w:cs="Times New Roman"/>
                <w:sz w:val="24"/>
                <w:szCs w:val="24"/>
              </w:rPr>
              <w:t>/фестивалях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D6D" w:rsidRPr="00C83D6D" w:rsidRDefault="00C83D6D" w:rsidP="000F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1A5" w:rsidRDefault="008F31A5" w:rsidP="008F31A5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  <w:sectPr w:rsidR="008F31A5" w:rsidSect="00AE195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F31A5" w:rsidRPr="00AF1DAD" w:rsidRDefault="008F31A5" w:rsidP="008F31A5">
      <w:pPr>
        <w:tabs>
          <w:tab w:val="left" w:pos="3408"/>
        </w:tabs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DB49BA" w:rsidRDefault="00DB49BA"/>
    <w:sectPr w:rsidR="00DB49BA" w:rsidSect="00AE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EE" w:rsidRDefault="00F500EE" w:rsidP="00817C92">
      <w:pPr>
        <w:spacing w:after="0" w:line="240" w:lineRule="auto"/>
      </w:pPr>
      <w:r>
        <w:separator/>
      </w:r>
    </w:p>
  </w:endnote>
  <w:endnote w:type="continuationSeparator" w:id="0">
    <w:p w:rsidR="00F500EE" w:rsidRDefault="00F500EE" w:rsidP="0081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EE" w:rsidRDefault="00F500EE" w:rsidP="00817C92">
      <w:pPr>
        <w:spacing w:after="0" w:line="240" w:lineRule="auto"/>
      </w:pPr>
      <w:r>
        <w:separator/>
      </w:r>
    </w:p>
  </w:footnote>
  <w:footnote w:type="continuationSeparator" w:id="0">
    <w:p w:rsidR="00F500EE" w:rsidRDefault="00F500EE" w:rsidP="0081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F7" w:rsidRDefault="000F1EF7" w:rsidP="00757639">
    <w:pPr>
      <w:pStyle w:val="a8"/>
    </w:pPr>
  </w:p>
  <w:p w:rsidR="000F1EF7" w:rsidRDefault="000F1E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01"/>
    <w:multiLevelType w:val="hybridMultilevel"/>
    <w:tmpl w:val="BBBC9A40"/>
    <w:lvl w:ilvl="0" w:tplc="21E6D0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1EA7"/>
    <w:multiLevelType w:val="hybridMultilevel"/>
    <w:tmpl w:val="DF7675BC"/>
    <w:lvl w:ilvl="0" w:tplc="F5E4BF54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06692131"/>
    <w:multiLevelType w:val="multilevel"/>
    <w:tmpl w:val="D298B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A67370"/>
    <w:multiLevelType w:val="hybridMultilevel"/>
    <w:tmpl w:val="DE0C2E2A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C6EE4"/>
    <w:multiLevelType w:val="hybridMultilevel"/>
    <w:tmpl w:val="ED5C8B8E"/>
    <w:lvl w:ilvl="0" w:tplc="D7800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066F56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1820460B"/>
    <w:multiLevelType w:val="hybridMultilevel"/>
    <w:tmpl w:val="79BA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28E9"/>
    <w:multiLevelType w:val="hybridMultilevel"/>
    <w:tmpl w:val="399C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04C4D"/>
    <w:multiLevelType w:val="multilevel"/>
    <w:tmpl w:val="D4D8E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5A320B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>
    <w:nsid w:val="25E20B11"/>
    <w:multiLevelType w:val="hybridMultilevel"/>
    <w:tmpl w:val="8A0C7D7E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E3C62"/>
    <w:multiLevelType w:val="hybridMultilevel"/>
    <w:tmpl w:val="7396A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D76F91"/>
    <w:multiLevelType w:val="hybridMultilevel"/>
    <w:tmpl w:val="9042B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538E6"/>
    <w:multiLevelType w:val="hybridMultilevel"/>
    <w:tmpl w:val="30F21266"/>
    <w:lvl w:ilvl="0" w:tplc="D78007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9B640FE"/>
    <w:multiLevelType w:val="hybridMultilevel"/>
    <w:tmpl w:val="7396A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E87BBB"/>
    <w:multiLevelType w:val="multilevel"/>
    <w:tmpl w:val="2000E952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6">
    <w:nsid w:val="462F442F"/>
    <w:multiLevelType w:val="multilevel"/>
    <w:tmpl w:val="DA823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7926787"/>
    <w:multiLevelType w:val="hybridMultilevel"/>
    <w:tmpl w:val="B002C85E"/>
    <w:lvl w:ilvl="0" w:tplc="D78007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D90638"/>
    <w:multiLevelType w:val="hybridMultilevel"/>
    <w:tmpl w:val="81DE9874"/>
    <w:lvl w:ilvl="0" w:tplc="D7800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C83C4E"/>
    <w:multiLevelType w:val="hybridMultilevel"/>
    <w:tmpl w:val="96CE09A6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A77B2"/>
    <w:multiLevelType w:val="hybridMultilevel"/>
    <w:tmpl w:val="021E872C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61352"/>
    <w:multiLevelType w:val="multilevel"/>
    <w:tmpl w:val="C3A8C11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4777A82"/>
    <w:multiLevelType w:val="hybridMultilevel"/>
    <w:tmpl w:val="3D86B866"/>
    <w:lvl w:ilvl="0" w:tplc="DBE688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0149E2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4">
    <w:nsid w:val="6AF21E70"/>
    <w:multiLevelType w:val="multilevel"/>
    <w:tmpl w:val="461A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DBB7B47"/>
    <w:multiLevelType w:val="multilevel"/>
    <w:tmpl w:val="29C280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DDF4CBD"/>
    <w:multiLevelType w:val="hybridMultilevel"/>
    <w:tmpl w:val="E79C0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7"/>
  </w:num>
  <w:num w:numId="5">
    <w:abstractNumId w:val="25"/>
  </w:num>
  <w:num w:numId="6">
    <w:abstractNumId w:val="17"/>
  </w:num>
  <w:num w:numId="7">
    <w:abstractNumId w:val="5"/>
  </w:num>
  <w:num w:numId="8">
    <w:abstractNumId w:val="13"/>
  </w:num>
  <w:num w:numId="9">
    <w:abstractNumId w:val="15"/>
  </w:num>
  <w:num w:numId="10">
    <w:abstractNumId w:val="21"/>
  </w:num>
  <w:num w:numId="11">
    <w:abstractNumId w:val="9"/>
  </w:num>
  <w:num w:numId="12">
    <w:abstractNumId w:val="23"/>
  </w:num>
  <w:num w:numId="13">
    <w:abstractNumId w:val="11"/>
  </w:num>
  <w:num w:numId="14">
    <w:abstractNumId w:val="14"/>
  </w:num>
  <w:num w:numId="15">
    <w:abstractNumId w:val="6"/>
  </w:num>
  <w:num w:numId="16">
    <w:abstractNumId w:val="4"/>
  </w:num>
  <w:num w:numId="17">
    <w:abstractNumId w:val="24"/>
  </w:num>
  <w:num w:numId="18">
    <w:abstractNumId w:val="18"/>
  </w:num>
  <w:num w:numId="19">
    <w:abstractNumId w:val="8"/>
  </w:num>
  <w:num w:numId="20">
    <w:abstractNumId w:val="12"/>
  </w:num>
  <w:num w:numId="21">
    <w:abstractNumId w:val="1"/>
  </w:num>
  <w:num w:numId="22">
    <w:abstractNumId w:val="19"/>
  </w:num>
  <w:num w:numId="23">
    <w:abstractNumId w:val="22"/>
  </w:num>
  <w:num w:numId="24">
    <w:abstractNumId w:val="20"/>
  </w:num>
  <w:num w:numId="25">
    <w:abstractNumId w:val="3"/>
  </w:num>
  <w:num w:numId="26">
    <w:abstractNumId w:val="1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1A5"/>
    <w:rsid w:val="00022970"/>
    <w:rsid w:val="00066A9D"/>
    <w:rsid w:val="000D2D3F"/>
    <w:rsid w:val="000D7924"/>
    <w:rsid w:val="000F1EF7"/>
    <w:rsid w:val="00120126"/>
    <w:rsid w:val="0015012A"/>
    <w:rsid w:val="0019411B"/>
    <w:rsid w:val="001C467C"/>
    <w:rsid w:val="00227E98"/>
    <w:rsid w:val="00265482"/>
    <w:rsid w:val="0033280A"/>
    <w:rsid w:val="00430230"/>
    <w:rsid w:val="004F79CF"/>
    <w:rsid w:val="00533CE1"/>
    <w:rsid w:val="005375A1"/>
    <w:rsid w:val="005A695E"/>
    <w:rsid w:val="005B164E"/>
    <w:rsid w:val="0060778A"/>
    <w:rsid w:val="00652851"/>
    <w:rsid w:val="00665EBD"/>
    <w:rsid w:val="00676470"/>
    <w:rsid w:val="006E2ED2"/>
    <w:rsid w:val="006F5610"/>
    <w:rsid w:val="00711947"/>
    <w:rsid w:val="00757639"/>
    <w:rsid w:val="00817C92"/>
    <w:rsid w:val="00887147"/>
    <w:rsid w:val="008A3035"/>
    <w:rsid w:val="008F31A5"/>
    <w:rsid w:val="009112F9"/>
    <w:rsid w:val="00941482"/>
    <w:rsid w:val="00A760B6"/>
    <w:rsid w:val="00AE195D"/>
    <w:rsid w:val="00B126F5"/>
    <w:rsid w:val="00C65E98"/>
    <w:rsid w:val="00C83D6D"/>
    <w:rsid w:val="00CC32D6"/>
    <w:rsid w:val="00CF7270"/>
    <w:rsid w:val="00DB49BA"/>
    <w:rsid w:val="00DD7B01"/>
    <w:rsid w:val="00DD7DCB"/>
    <w:rsid w:val="00E67CCB"/>
    <w:rsid w:val="00F5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A5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qFormat/>
    <w:rsid w:val="008F31A5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31A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8F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1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1A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qFormat/>
    <w:rsid w:val="008F31A5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8F31A5"/>
    <w:pPr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F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31A5"/>
  </w:style>
  <w:style w:type="paragraph" w:styleId="aa">
    <w:name w:val="footer"/>
    <w:basedOn w:val="a"/>
    <w:link w:val="ab"/>
    <w:uiPriority w:val="99"/>
    <w:unhideWhenUsed/>
    <w:rsid w:val="008F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3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7502</Words>
  <Characters>42764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Kosonogov</dc:creator>
  <cp:keywords/>
  <dc:description/>
  <cp:lastModifiedBy>Kosonogov</cp:lastModifiedBy>
  <cp:revision>38</cp:revision>
  <cp:lastPrinted>2020-09-21T11:33:00Z</cp:lastPrinted>
  <dcterms:created xsi:type="dcterms:W3CDTF">2020-09-21T08:08:00Z</dcterms:created>
  <dcterms:modified xsi:type="dcterms:W3CDTF">2020-09-21T11:33:00Z</dcterms:modified>
</cp:coreProperties>
</file>